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2B6A8" w14:textId="77777777" w:rsidR="008C62DC" w:rsidRPr="00B57B68" w:rsidRDefault="008C62DC" w:rsidP="00E01E32">
      <w:pPr>
        <w:tabs>
          <w:tab w:val="left" w:pos="851"/>
        </w:tabs>
        <w:spacing w:after="0" w:line="240" w:lineRule="auto"/>
        <w:jc w:val="center"/>
        <w:rPr>
          <w:rFonts w:asciiTheme="minorHAnsi" w:hAnsiTheme="minorHAnsi" w:cstheme="minorHAnsi"/>
          <w:b/>
          <w:sz w:val="24"/>
          <w:szCs w:val="24"/>
        </w:rPr>
      </w:pPr>
      <w:permStart w:id="1016032157" w:edGrp="everyone"/>
      <w:permEnd w:id="1016032157"/>
    </w:p>
    <w:p w14:paraId="3FA83339" w14:textId="726A1AEE" w:rsidR="009B5F69" w:rsidRPr="00B57B68" w:rsidRDefault="00F44A9D"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 xml:space="preserve">ACTA DE LA </w:t>
      </w:r>
      <w:r w:rsidR="00742180" w:rsidRPr="00B57B68">
        <w:rPr>
          <w:rFonts w:asciiTheme="minorHAnsi" w:hAnsiTheme="minorHAnsi" w:cstheme="minorHAnsi"/>
          <w:b/>
          <w:sz w:val="24"/>
          <w:szCs w:val="24"/>
        </w:rPr>
        <w:t>SEGUNDA</w:t>
      </w:r>
      <w:r w:rsidR="00FB32F9" w:rsidRPr="00B57B68">
        <w:rPr>
          <w:rFonts w:asciiTheme="minorHAnsi" w:hAnsiTheme="minorHAnsi" w:cstheme="minorHAnsi"/>
          <w:b/>
          <w:sz w:val="24"/>
          <w:szCs w:val="24"/>
        </w:rPr>
        <w:t xml:space="preserve"> </w:t>
      </w:r>
      <w:r w:rsidRPr="00B57B68">
        <w:rPr>
          <w:rFonts w:asciiTheme="minorHAnsi" w:hAnsiTheme="minorHAnsi" w:cstheme="minorHAnsi"/>
          <w:b/>
          <w:sz w:val="24"/>
          <w:szCs w:val="24"/>
        </w:rPr>
        <w:t>SESIÓN ORDINARIA DEL COMITÉ</w:t>
      </w:r>
    </w:p>
    <w:p w14:paraId="32C1DF1C" w14:textId="10242561" w:rsidR="009B5F69" w:rsidRPr="00B57B68" w:rsidRDefault="00F44A9D"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COORDINADOR DEL SISTEMA ESTATAL ANTICORRUPCIÓN</w:t>
      </w:r>
    </w:p>
    <w:p w14:paraId="52990100" w14:textId="77777777" w:rsidR="009B5F69" w:rsidRPr="00B57B68" w:rsidRDefault="00F44A9D" w:rsidP="0056098D">
      <w:pPr>
        <w:spacing w:after="0" w:line="240" w:lineRule="auto"/>
        <w:jc w:val="center"/>
        <w:rPr>
          <w:rFonts w:asciiTheme="minorHAnsi" w:hAnsiTheme="minorHAnsi" w:cstheme="minorHAnsi"/>
          <w:b/>
          <w:sz w:val="24"/>
          <w:szCs w:val="24"/>
        </w:rPr>
      </w:pPr>
      <w:r w:rsidRPr="00B57B68">
        <w:rPr>
          <w:rFonts w:asciiTheme="minorHAnsi" w:eastAsia="Times New Roman" w:hAnsiTheme="minorHAnsi" w:cstheme="minorHAnsi"/>
          <w:sz w:val="24"/>
          <w:szCs w:val="24"/>
        </w:rPr>
        <w:tab/>
      </w:r>
      <w:r w:rsidRPr="00B57B68">
        <w:rPr>
          <w:rFonts w:asciiTheme="minorHAnsi" w:eastAsia="Times New Roman" w:hAnsiTheme="minorHAnsi" w:cstheme="minorHAnsi"/>
          <w:sz w:val="24"/>
          <w:szCs w:val="24"/>
        </w:rPr>
        <w:tab/>
      </w:r>
    </w:p>
    <w:p w14:paraId="52C82FF2" w14:textId="2F45C4FA" w:rsidR="009B5F69" w:rsidRPr="00B57B68" w:rsidRDefault="00F44A9D" w:rsidP="0056098D">
      <w:pPr>
        <w:spacing w:after="0" w:line="240" w:lineRule="auto"/>
        <w:jc w:val="both"/>
        <w:rPr>
          <w:rFonts w:asciiTheme="minorHAnsi" w:hAnsiTheme="minorHAnsi" w:cstheme="minorHAnsi"/>
          <w:sz w:val="24"/>
          <w:szCs w:val="24"/>
        </w:rPr>
      </w:pPr>
      <w:r w:rsidRPr="00B57B68">
        <w:rPr>
          <w:rFonts w:asciiTheme="minorHAnsi" w:hAnsiTheme="minorHAnsi" w:cstheme="minorHAnsi"/>
          <w:sz w:val="24"/>
          <w:szCs w:val="24"/>
        </w:rPr>
        <w:t>En estricto apego a lo dispuesto por los artículos 10, 12 y 13 de la Ley del Sistema Anticorrupción del Estado de Chihuahua, los integrantes del Comité Coordinador del Sistema Estatal Anticorrupción</w:t>
      </w:r>
      <w:r w:rsidRPr="00B57B68">
        <w:rPr>
          <w:rFonts w:asciiTheme="minorHAnsi" w:hAnsiTheme="minorHAnsi" w:cstheme="minorHAnsi"/>
          <w:sz w:val="24"/>
          <w:szCs w:val="24"/>
          <w:vertAlign w:val="superscript"/>
        </w:rPr>
        <w:footnoteReference w:id="1"/>
      </w:r>
      <w:r w:rsidR="0069661C" w:rsidRPr="00B57B68">
        <w:rPr>
          <w:rFonts w:asciiTheme="minorHAnsi" w:hAnsiTheme="minorHAnsi" w:cstheme="minorHAnsi"/>
          <w:sz w:val="24"/>
          <w:szCs w:val="24"/>
        </w:rPr>
        <w:t xml:space="preserve">, </w:t>
      </w:r>
      <w:r w:rsidRPr="00B57B68">
        <w:rPr>
          <w:rFonts w:asciiTheme="minorHAnsi" w:hAnsiTheme="minorHAnsi" w:cstheme="minorHAnsi"/>
          <w:sz w:val="24"/>
          <w:szCs w:val="24"/>
        </w:rPr>
        <w:t xml:space="preserve">se reunieron en </w:t>
      </w:r>
      <w:r w:rsidR="00CE2C6D" w:rsidRPr="00B57B68">
        <w:rPr>
          <w:rFonts w:asciiTheme="minorHAnsi" w:hAnsiTheme="minorHAnsi" w:cstheme="minorHAnsi"/>
          <w:sz w:val="24"/>
          <w:szCs w:val="24"/>
        </w:rPr>
        <w:t>S</w:t>
      </w:r>
      <w:r w:rsidRPr="00B57B68">
        <w:rPr>
          <w:rFonts w:asciiTheme="minorHAnsi" w:hAnsiTheme="minorHAnsi" w:cstheme="minorHAnsi"/>
          <w:sz w:val="24"/>
          <w:szCs w:val="24"/>
        </w:rPr>
        <w:t xml:space="preserve">esión </w:t>
      </w:r>
      <w:r w:rsidR="00742180" w:rsidRPr="00B57B68">
        <w:rPr>
          <w:rFonts w:asciiTheme="minorHAnsi" w:hAnsiTheme="minorHAnsi" w:cstheme="minorHAnsi"/>
          <w:sz w:val="24"/>
          <w:szCs w:val="24"/>
        </w:rPr>
        <w:t>Ordinaria</w:t>
      </w:r>
      <w:r w:rsidRPr="00B57B68">
        <w:rPr>
          <w:rFonts w:asciiTheme="minorHAnsi" w:hAnsiTheme="minorHAnsi" w:cstheme="minorHAnsi"/>
          <w:sz w:val="24"/>
          <w:szCs w:val="24"/>
        </w:rPr>
        <w:t xml:space="preserve"> a las</w:t>
      </w:r>
      <w:r w:rsidR="00384A54" w:rsidRPr="00B57B68">
        <w:rPr>
          <w:rFonts w:asciiTheme="minorHAnsi" w:hAnsiTheme="minorHAnsi" w:cstheme="minorHAnsi"/>
          <w:sz w:val="24"/>
          <w:szCs w:val="24"/>
        </w:rPr>
        <w:t xml:space="preserve"> </w:t>
      </w:r>
      <w:r w:rsidR="00655C48" w:rsidRPr="00B57B68">
        <w:rPr>
          <w:rFonts w:asciiTheme="minorHAnsi" w:hAnsiTheme="minorHAnsi" w:cstheme="minorHAnsi"/>
          <w:sz w:val="24"/>
          <w:szCs w:val="24"/>
        </w:rPr>
        <w:t>diez</w:t>
      </w:r>
      <w:r w:rsidR="00384A54" w:rsidRPr="00B57B68">
        <w:rPr>
          <w:rFonts w:asciiTheme="minorHAnsi" w:hAnsiTheme="minorHAnsi" w:cstheme="minorHAnsi"/>
          <w:sz w:val="24"/>
          <w:szCs w:val="24"/>
        </w:rPr>
        <w:t xml:space="preserve"> horas con </w:t>
      </w:r>
      <w:r w:rsidR="00655C48" w:rsidRPr="00B57B68">
        <w:rPr>
          <w:rFonts w:asciiTheme="minorHAnsi" w:hAnsiTheme="minorHAnsi" w:cstheme="minorHAnsi"/>
          <w:sz w:val="24"/>
          <w:szCs w:val="24"/>
        </w:rPr>
        <w:t>diez</w:t>
      </w:r>
      <w:r w:rsidR="002B3C68" w:rsidRPr="00B57B68">
        <w:rPr>
          <w:rFonts w:asciiTheme="minorHAnsi" w:hAnsiTheme="minorHAnsi" w:cstheme="minorHAnsi"/>
          <w:sz w:val="24"/>
          <w:szCs w:val="24"/>
        </w:rPr>
        <w:t xml:space="preserve"> </w:t>
      </w:r>
      <w:r w:rsidR="00742180" w:rsidRPr="00B57B68">
        <w:rPr>
          <w:rFonts w:asciiTheme="minorHAnsi" w:hAnsiTheme="minorHAnsi" w:cstheme="minorHAnsi"/>
          <w:sz w:val="24"/>
          <w:szCs w:val="24"/>
        </w:rPr>
        <w:t xml:space="preserve">minutos, el </w:t>
      </w:r>
      <w:r w:rsidR="001872B9" w:rsidRPr="00B57B68">
        <w:rPr>
          <w:rFonts w:asciiTheme="minorHAnsi" w:hAnsiTheme="minorHAnsi" w:cstheme="minorHAnsi"/>
          <w:sz w:val="24"/>
          <w:szCs w:val="24"/>
        </w:rPr>
        <w:t>trece</w:t>
      </w:r>
      <w:r w:rsidR="00742180" w:rsidRPr="00B57B68">
        <w:rPr>
          <w:rFonts w:asciiTheme="minorHAnsi" w:hAnsiTheme="minorHAnsi" w:cstheme="minorHAnsi"/>
          <w:sz w:val="24"/>
          <w:szCs w:val="24"/>
        </w:rPr>
        <w:t xml:space="preserve"> de </w:t>
      </w:r>
      <w:r w:rsidR="001872B9" w:rsidRPr="00B57B68">
        <w:rPr>
          <w:rFonts w:asciiTheme="minorHAnsi" w:hAnsiTheme="minorHAnsi" w:cstheme="minorHAnsi"/>
          <w:sz w:val="24"/>
          <w:szCs w:val="24"/>
        </w:rPr>
        <w:t>febrero</w:t>
      </w:r>
      <w:r w:rsidR="00384A54" w:rsidRPr="00B57B68">
        <w:rPr>
          <w:rFonts w:asciiTheme="minorHAnsi" w:hAnsiTheme="minorHAnsi" w:cstheme="minorHAnsi"/>
          <w:sz w:val="24"/>
          <w:szCs w:val="24"/>
        </w:rPr>
        <w:t xml:space="preserve"> de dos mil </w:t>
      </w:r>
      <w:r w:rsidR="00A30DEB" w:rsidRPr="00B57B68">
        <w:rPr>
          <w:rFonts w:asciiTheme="minorHAnsi" w:hAnsiTheme="minorHAnsi" w:cstheme="minorHAnsi"/>
          <w:sz w:val="24"/>
          <w:szCs w:val="24"/>
        </w:rPr>
        <w:t>veinte</w:t>
      </w:r>
      <w:r w:rsidR="000B3E3E" w:rsidRPr="00B57B68">
        <w:rPr>
          <w:rStyle w:val="Refdenotaalpie"/>
          <w:rFonts w:asciiTheme="minorHAnsi" w:hAnsiTheme="minorHAnsi" w:cstheme="minorHAnsi"/>
          <w:sz w:val="24"/>
          <w:szCs w:val="24"/>
        </w:rPr>
        <w:footnoteReference w:id="2"/>
      </w:r>
      <w:r w:rsidR="00384A54" w:rsidRPr="00B57B68">
        <w:rPr>
          <w:rFonts w:asciiTheme="minorHAnsi" w:hAnsiTheme="minorHAnsi" w:cstheme="minorHAnsi"/>
          <w:sz w:val="24"/>
          <w:szCs w:val="24"/>
        </w:rPr>
        <w:t xml:space="preserve">, </w:t>
      </w:r>
      <w:r w:rsidR="00D106A6" w:rsidRPr="00B57B68">
        <w:rPr>
          <w:rFonts w:asciiTheme="minorHAnsi" w:hAnsiTheme="minorHAnsi" w:cstheme="minorHAnsi"/>
          <w:sz w:val="24"/>
          <w:szCs w:val="24"/>
        </w:rPr>
        <w:t>en la Sala de Juntas de la Auditoría Superior del Estado de Chihuahua, ubicada en Av. Américas No.3701, Edificio 15, Parque Industrial las Américas, C.P. 31201, Chihuahua, Chih.</w:t>
      </w:r>
    </w:p>
    <w:p w14:paraId="22A26F15" w14:textId="77777777" w:rsidR="0056098D" w:rsidRPr="00B57B68" w:rsidRDefault="0056098D" w:rsidP="0056098D">
      <w:pPr>
        <w:spacing w:after="0" w:line="240" w:lineRule="auto"/>
        <w:jc w:val="both"/>
        <w:rPr>
          <w:rFonts w:asciiTheme="minorHAnsi" w:hAnsiTheme="minorHAnsi" w:cstheme="minorHAnsi"/>
          <w:sz w:val="24"/>
          <w:szCs w:val="24"/>
        </w:rPr>
      </w:pPr>
    </w:p>
    <w:p w14:paraId="64E433AC" w14:textId="4C8C3E50" w:rsidR="009B5F69" w:rsidRPr="00B57B68" w:rsidRDefault="00F44A9D" w:rsidP="0056098D">
      <w:pPr>
        <w:spacing w:after="0" w:line="240" w:lineRule="auto"/>
        <w:jc w:val="both"/>
        <w:rPr>
          <w:rFonts w:asciiTheme="minorHAnsi" w:hAnsiTheme="minorHAnsi" w:cstheme="minorHAnsi"/>
          <w:sz w:val="24"/>
          <w:szCs w:val="24"/>
        </w:rPr>
      </w:pPr>
      <w:r w:rsidRPr="00B57B68">
        <w:rPr>
          <w:rFonts w:asciiTheme="minorHAnsi" w:hAnsiTheme="minorHAnsi" w:cstheme="minorHAnsi"/>
          <w:sz w:val="24"/>
          <w:szCs w:val="24"/>
        </w:rPr>
        <w:t xml:space="preserve">Posteriormente, el Mtro. Félix Romo </w:t>
      </w:r>
      <w:proofErr w:type="spellStart"/>
      <w:r w:rsidRPr="00B57B68">
        <w:rPr>
          <w:rFonts w:asciiTheme="minorHAnsi" w:hAnsiTheme="minorHAnsi" w:cstheme="minorHAnsi"/>
          <w:sz w:val="24"/>
          <w:szCs w:val="24"/>
        </w:rPr>
        <w:t>Gasson</w:t>
      </w:r>
      <w:proofErr w:type="spellEnd"/>
      <w:r w:rsidRPr="00B57B68">
        <w:rPr>
          <w:rFonts w:asciiTheme="minorHAnsi" w:hAnsiTheme="minorHAnsi" w:cstheme="minorHAnsi"/>
          <w:sz w:val="24"/>
          <w:szCs w:val="24"/>
        </w:rPr>
        <w:t>, Secretario Técnico de la Secretaría Ejecutiva del Sistema Estatal Anticorrupción</w:t>
      </w:r>
      <w:r w:rsidRPr="00B57B68">
        <w:rPr>
          <w:rFonts w:asciiTheme="minorHAnsi" w:hAnsiTheme="minorHAnsi" w:cstheme="minorHAnsi"/>
          <w:sz w:val="24"/>
          <w:szCs w:val="24"/>
          <w:vertAlign w:val="superscript"/>
        </w:rPr>
        <w:footnoteReference w:id="3"/>
      </w:r>
      <w:r w:rsidRPr="00B57B68">
        <w:rPr>
          <w:rFonts w:asciiTheme="minorHAnsi" w:hAnsiTheme="minorHAnsi" w:cstheme="minorHAnsi"/>
          <w:sz w:val="24"/>
          <w:szCs w:val="24"/>
        </w:rPr>
        <w:t xml:space="preserve">, verificó la lista </w:t>
      </w:r>
      <w:r w:rsidR="00110A82" w:rsidRPr="00B57B68">
        <w:rPr>
          <w:rFonts w:asciiTheme="minorHAnsi" w:hAnsiTheme="minorHAnsi" w:cstheme="minorHAnsi"/>
          <w:sz w:val="24"/>
          <w:szCs w:val="24"/>
        </w:rPr>
        <w:t xml:space="preserve">de asistencia </w:t>
      </w:r>
      <w:r w:rsidRPr="00B57B68">
        <w:rPr>
          <w:rFonts w:asciiTheme="minorHAnsi" w:hAnsiTheme="minorHAnsi" w:cstheme="minorHAnsi"/>
          <w:sz w:val="24"/>
          <w:szCs w:val="24"/>
        </w:rPr>
        <w:t xml:space="preserve">de los siguientes </w:t>
      </w:r>
      <w:r w:rsidR="00655C48" w:rsidRPr="00B57B68">
        <w:rPr>
          <w:rFonts w:asciiTheme="minorHAnsi" w:hAnsiTheme="minorHAnsi" w:cstheme="minorHAnsi"/>
          <w:sz w:val="24"/>
          <w:szCs w:val="24"/>
        </w:rPr>
        <w:t>integrantes</w:t>
      </w:r>
      <w:r w:rsidRPr="00B57B68">
        <w:rPr>
          <w:rFonts w:asciiTheme="minorHAnsi" w:hAnsiTheme="minorHAnsi" w:cstheme="minorHAnsi"/>
          <w:sz w:val="24"/>
          <w:szCs w:val="24"/>
        </w:rPr>
        <w:t xml:space="preserve"> del Comité Coordinador: </w:t>
      </w:r>
    </w:p>
    <w:p w14:paraId="3B3F5A0E" w14:textId="77777777" w:rsidR="0056098D" w:rsidRPr="00B57B68" w:rsidRDefault="0056098D" w:rsidP="0056098D">
      <w:pPr>
        <w:spacing w:after="0" w:line="240" w:lineRule="auto"/>
        <w:jc w:val="both"/>
        <w:rPr>
          <w:rFonts w:asciiTheme="minorHAnsi" w:hAnsiTheme="minorHAnsi" w:cstheme="minorHAnsi"/>
          <w:sz w:val="24"/>
          <w:szCs w:val="24"/>
        </w:rPr>
      </w:pPr>
    </w:p>
    <w:tbl>
      <w:tblPr>
        <w:tblStyle w:val="a"/>
        <w:tblW w:w="8828" w:type="dxa"/>
        <w:tblInd w:w="0" w:type="dxa"/>
        <w:tblBorders>
          <w:top w:val="dotted" w:sz="4" w:space="0" w:color="002060"/>
          <w:left w:val="dotted" w:sz="4" w:space="0" w:color="002060"/>
          <w:bottom w:val="dotted" w:sz="4" w:space="0" w:color="002060"/>
          <w:right w:val="dotted" w:sz="4" w:space="0" w:color="002060"/>
          <w:insideH w:val="dotted" w:sz="4" w:space="0" w:color="002060"/>
          <w:insideV w:val="dotted" w:sz="4" w:space="0" w:color="002060"/>
        </w:tblBorders>
        <w:tblLayout w:type="fixed"/>
        <w:tblLook w:val="0400" w:firstRow="0" w:lastRow="0" w:firstColumn="0" w:lastColumn="0" w:noHBand="0" w:noVBand="1"/>
      </w:tblPr>
      <w:tblGrid>
        <w:gridCol w:w="4414"/>
        <w:gridCol w:w="4414"/>
      </w:tblGrid>
      <w:tr w:rsidR="009B5F69" w:rsidRPr="00B57B68" w14:paraId="506C2F47" w14:textId="77777777" w:rsidTr="002F539A">
        <w:tc>
          <w:tcPr>
            <w:tcW w:w="4414" w:type="dxa"/>
            <w:shd w:val="clear" w:color="auto" w:fill="D9D9D9" w:themeFill="background1" w:themeFillShade="D9"/>
          </w:tcPr>
          <w:p w14:paraId="219F48BE" w14:textId="77777777" w:rsidR="009B5F69" w:rsidRPr="00B57B68" w:rsidRDefault="00F44A9D" w:rsidP="0056098D">
            <w:pPr>
              <w:jc w:val="both"/>
              <w:rPr>
                <w:rFonts w:asciiTheme="minorHAnsi" w:hAnsiTheme="minorHAnsi" w:cstheme="minorHAnsi"/>
                <w:b/>
                <w:sz w:val="24"/>
                <w:szCs w:val="24"/>
              </w:rPr>
            </w:pPr>
            <w:r w:rsidRPr="00B57B68">
              <w:rPr>
                <w:rFonts w:asciiTheme="minorHAnsi" w:hAnsiTheme="minorHAnsi" w:cstheme="minorHAnsi"/>
                <w:b/>
                <w:sz w:val="24"/>
                <w:szCs w:val="24"/>
              </w:rPr>
              <w:t>Nombre</w:t>
            </w:r>
          </w:p>
        </w:tc>
        <w:tc>
          <w:tcPr>
            <w:tcW w:w="4414" w:type="dxa"/>
            <w:shd w:val="clear" w:color="auto" w:fill="D9D9D9" w:themeFill="background1" w:themeFillShade="D9"/>
          </w:tcPr>
          <w:p w14:paraId="76B67324" w14:textId="77777777" w:rsidR="009B5F69" w:rsidRPr="00B57B68" w:rsidRDefault="00F44A9D" w:rsidP="0056098D">
            <w:pPr>
              <w:jc w:val="both"/>
              <w:rPr>
                <w:rFonts w:asciiTheme="minorHAnsi" w:hAnsiTheme="minorHAnsi" w:cstheme="minorHAnsi"/>
                <w:b/>
                <w:sz w:val="24"/>
                <w:szCs w:val="24"/>
              </w:rPr>
            </w:pPr>
            <w:r w:rsidRPr="00B57B68">
              <w:rPr>
                <w:rFonts w:asciiTheme="minorHAnsi" w:hAnsiTheme="minorHAnsi" w:cstheme="minorHAnsi"/>
                <w:b/>
                <w:sz w:val="24"/>
                <w:szCs w:val="24"/>
              </w:rPr>
              <w:t>Cargo</w:t>
            </w:r>
          </w:p>
        </w:tc>
      </w:tr>
      <w:tr w:rsidR="00384A54" w:rsidRPr="00B57B68" w14:paraId="3C6D4B02" w14:textId="77777777">
        <w:tc>
          <w:tcPr>
            <w:tcW w:w="4414" w:type="dxa"/>
          </w:tcPr>
          <w:p w14:paraId="615E92BA" w14:textId="2CD1EAC6" w:rsidR="00384A54" w:rsidRPr="00B57B68" w:rsidRDefault="00384A54" w:rsidP="0056098D">
            <w:pPr>
              <w:jc w:val="both"/>
              <w:rPr>
                <w:rFonts w:asciiTheme="minorHAnsi" w:hAnsiTheme="minorHAnsi" w:cstheme="minorHAnsi"/>
                <w:sz w:val="24"/>
                <w:szCs w:val="24"/>
              </w:rPr>
            </w:pPr>
            <w:bookmarkStart w:id="1" w:name="_Hlk33176146"/>
            <w:r w:rsidRPr="00B57B68">
              <w:rPr>
                <w:rFonts w:asciiTheme="minorHAnsi" w:hAnsiTheme="minorHAnsi" w:cstheme="minorHAnsi"/>
                <w:sz w:val="24"/>
                <w:szCs w:val="24"/>
              </w:rPr>
              <w:t>Mtra. Norma Yadira Lozano Fernández</w:t>
            </w:r>
            <w:bookmarkEnd w:id="1"/>
          </w:p>
        </w:tc>
        <w:tc>
          <w:tcPr>
            <w:tcW w:w="4414" w:type="dxa"/>
          </w:tcPr>
          <w:p w14:paraId="042FE4E8" w14:textId="46760177" w:rsidR="00384A54" w:rsidRPr="00B57B68" w:rsidRDefault="00384A54" w:rsidP="0056098D">
            <w:pPr>
              <w:jc w:val="both"/>
              <w:rPr>
                <w:rFonts w:asciiTheme="minorHAnsi" w:hAnsiTheme="minorHAnsi" w:cstheme="minorHAnsi"/>
                <w:sz w:val="24"/>
                <w:szCs w:val="24"/>
              </w:rPr>
            </w:pPr>
            <w:r w:rsidRPr="00B57B68">
              <w:rPr>
                <w:rFonts w:asciiTheme="minorHAnsi" w:hAnsiTheme="minorHAnsi" w:cstheme="minorHAnsi"/>
                <w:sz w:val="24"/>
                <w:szCs w:val="24"/>
              </w:rPr>
              <w:t>Presidenta del Comité de Participación Ciudadana del Sistema Estatal Anticorrupción</w:t>
            </w:r>
          </w:p>
        </w:tc>
      </w:tr>
      <w:tr w:rsidR="00384A54" w:rsidRPr="00B57B68" w14:paraId="4F6A245C" w14:textId="77777777">
        <w:tc>
          <w:tcPr>
            <w:tcW w:w="4414" w:type="dxa"/>
          </w:tcPr>
          <w:p w14:paraId="47E36471" w14:textId="06D6E5CF" w:rsidR="00384A54" w:rsidRPr="00B57B68" w:rsidRDefault="00384A54" w:rsidP="0056098D">
            <w:pPr>
              <w:jc w:val="both"/>
              <w:rPr>
                <w:rFonts w:asciiTheme="minorHAnsi" w:hAnsiTheme="minorHAnsi" w:cstheme="minorHAnsi"/>
                <w:sz w:val="24"/>
                <w:szCs w:val="24"/>
              </w:rPr>
            </w:pPr>
            <w:r w:rsidRPr="00B57B68">
              <w:rPr>
                <w:rFonts w:asciiTheme="minorHAnsi" w:hAnsiTheme="minorHAnsi" w:cstheme="minorHAnsi"/>
                <w:sz w:val="24"/>
                <w:szCs w:val="24"/>
              </w:rPr>
              <w:t>Lic. Héctor Alberto Acosta Félix</w:t>
            </w:r>
          </w:p>
        </w:tc>
        <w:tc>
          <w:tcPr>
            <w:tcW w:w="4414" w:type="dxa"/>
          </w:tcPr>
          <w:p w14:paraId="79911F49" w14:textId="7572435B" w:rsidR="00384A54" w:rsidRPr="00B57B68" w:rsidRDefault="00384A54" w:rsidP="0056098D">
            <w:pPr>
              <w:jc w:val="both"/>
              <w:rPr>
                <w:rFonts w:asciiTheme="minorHAnsi" w:hAnsiTheme="minorHAnsi" w:cstheme="minorHAnsi"/>
                <w:sz w:val="24"/>
                <w:szCs w:val="24"/>
              </w:rPr>
            </w:pPr>
            <w:r w:rsidRPr="00B57B68">
              <w:rPr>
                <w:rFonts w:asciiTheme="minorHAnsi" w:hAnsiTheme="minorHAnsi" w:cstheme="minorHAnsi"/>
                <w:sz w:val="24"/>
                <w:szCs w:val="24"/>
              </w:rPr>
              <w:t>Auditor Superior del Estado</w:t>
            </w:r>
          </w:p>
        </w:tc>
      </w:tr>
      <w:tr w:rsidR="00655C48" w:rsidRPr="00B57B68" w14:paraId="5BFAABE7" w14:textId="77777777">
        <w:tc>
          <w:tcPr>
            <w:tcW w:w="4414" w:type="dxa"/>
          </w:tcPr>
          <w:p w14:paraId="0EF0716F" w14:textId="302BDBC1" w:rsidR="00655C48" w:rsidRPr="00B57B68" w:rsidRDefault="00655C48" w:rsidP="0056098D">
            <w:pPr>
              <w:jc w:val="both"/>
              <w:rPr>
                <w:rFonts w:asciiTheme="minorHAnsi" w:hAnsiTheme="minorHAnsi" w:cstheme="minorHAnsi"/>
                <w:sz w:val="24"/>
                <w:szCs w:val="24"/>
              </w:rPr>
            </w:pPr>
            <w:r w:rsidRPr="00B57B68">
              <w:rPr>
                <w:rFonts w:asciiTheme="minorHAnsi" w:hAnsiTheme="minorHAnsi" w:cstheme="minorHAnsi"/>
                <w:sz w:val="24"/>
                <w:szCs w:val="24"/>
              </w:rPr>
              <w:t>Mtra. Gema Guadalupe Chávez Durán</w:t>
            </w:r>
          </w:p>
        </w:tc>
        <w:tc>
          <w:tcPr>
            <w:tcW w:w="4414" w:type="dxa"/>
          </w:tcPr>
          <w:p w14:paraId="393C5E4E" w14:textId="1D9A4A77" w:rsidR="00655C48" w:rsidRPr="00B57B68" w:rsidRDefault="00655C48" w:rsidP="0056098D">
            <w:pPr>
              <w:jc w:val="both"/>
              <w:rPr>
                <w:rFonts w:asciiTheme="minorHAnsi" w:hAnsiTheme="minorHAnsi" w:cstheme="minorHAnsi"/>
                <w:sz w:val="24"/>
                <w:szCs w:val="24"/>
              </w:rPr>
            </w:pPr>
            <w:r w:rsidRPr="00B57B68">
              <w:rPr>
                <w:rFonts w:asciiTheme="minorHAnsi" w:hAnsiTheme="minorHAnsi" w:cstheme="minorHAnsi"/>
                <w:sz w:val="24"/>
                <w:szCs w:val="24"/>
              </w:rPr>
              <w:t>Fiscal Especializada en Combate a la Corrupción</w:t>
            </w:r>
          </w:p>
        </w:tc>
      </w:tr>
      <w:tr w:rsidR="00655C48" w:rsidRPr="00B57B68" w14:paraId="725AE460" w14:textId="77777777">
        <w:tc>
          <w:tcPr>
            <w:tcW w:w="4414" w:type="dxa"/>
          </w:tcPr>
          <w:p w14:paraId="4BD59536" w14:textId="77777777" w:rsidR="00655C48" w:rsidRPr="00B57B68" w:rsidRDefault="00655C48" w:rsidP="0056098D">
            <w:pPr>
              <w:jc w:val="both"/>
              <w:rPr>
                <w:rFonts w:asciiTheme="minorHAnsi" w:hAnsiTheme="minorHAnsi" w:cstheme="minorHAnsi"/>
                <w:sz w:val="24"/>
                <w:szCs w:val="24"/>
              </w:rPr>
            </w:pPr>
          </w:p>
          <w:p w14:paraId="7B8B6194" w14:textId="579D626B" w:rsidR="00655C48" w:rsidRPr="00B57B68" w:rsidRDefault="00655C48" w:rsidP="0056098D">
            <w:pPr>
              <w:jc w:val="both"/>
              <w:rPr>
                <w:rFonts w:asciiTheme="minorHAnsi" w:hAnsiTheme="minorHAnsi" w:cstheme="minorHAnsi"/>
                <w:sz w:val="24"/>
                <w:szCs w:val="24"/>
              </w:rPr>
            </w:pPr>
            <w:r w:rsidRPr="00B57B68">
              <w:rPr>
                <w:rFonts w:asciiTheme="minorHAnsi" w:hAnsiTheme="minorHAnsi" w:cstheme="minorHAnsi"/>
                <w:sz w:val="24"/>
                <w:szCs w:val="24"/>
              </w:rPr>
              <w:t>Mtra. Mónica Vargas Ruiz</w:t>
            </w:r>
          </w:p>
        </w:tc>
        <w:tc>
          <w:tcPr>
            <w:tcW w:w="4414" w:type="dxa"/>
          </w:tcPr>
          <w:p w14:paraId="73411804" w14:textId="77777777" w:rsidR="00655C48" w:rsidRPr="00B57B68" w:rsidRDefault="00655C48" w:rsidP="0056098D">
            <w:pPr>
              <w:jc w:val="both"/>
              <w:rPr>
                <w:rFonts w:asciiTheme="minorHAnsi" w:hAnsiTheme="minorHAnsi" w:cstheme="minorHAnsi"/>
                <w:sz w:val="24"/>
                <w:szCs w:val="24"/>
              </w:rPr>
            </w:pPr>
          </w:p>
          <w:p w14:paraId="2D2B54A4" w14:textId="5BCA1980" w:rsidR="00655C48" w:rsidRPr="00B57B68" w:rsidRDefault="00655C48" w:rsidP="0056098D">
            <w:pPr>
              <w:jc w:val="both"/>
              <w:rPr>
                <w:rFonts w:asciiTheme="minorHAnsi" w:hAnsiTheme="minorHAnsi" w:cstheme="minorHAnsi"/>
                <w:sz w:val="24"/>
                <w:szCs w:val="24"/>
              </w:rPr>
            </w:pPr>
            <w:r w:rsidRPr="00B57B68">
              <w:rPr>
                <w:rFonts w:asciiTheme="minorHAnsi" w:hAnsiTheme="minorHAnsi" w:cstheme="minorHAnsi"/>
                <w:sz w:val="24"/>
                <w:szCs w:val="24"/>
              </w:rPr>
              <w:t>Secretaria de la Función Pública</w:t>
            </w:r>
          </w:p>
        </w:tc>
      </w:tr>
      <w:tr w:rsidR="00655C48" w:rsidRPr="00B57B68" w14:paraId="5625646E" w14:textId="77777777">
        <w:tc>
          <w:tcPr>
            <w:tcW w:w="4414" w:type="dxa"/>
          </w:tcPr>
          <w:p w14:paraId="1B821C57" w14:textId="7410EF45" w:rsidR="00655C48" w:rsidRPr="00B57B68" w:rsidRDefault="00655C48" w:rsidP="0056098D">
            <w:pPr>
              <w:jc w:val="both"/>
              <w:rPr>
                <w:rFonts w:asciiTheme="minorHAnsi" w:hAnsiTheme="minorHAnsi" w:cstheme="minorHAnsi"/>
                <w:sz w:val="24"/>
                <w:szCs w:val="24"/>
              </w:rPr>
            </w:pPr>
            <w:proofErr w:type="spellStart"/>
            <w:r w:rsidRPr="00B57B68">
              <w:rPr>
                <w:rFonts w:asciiTheme="minorHAnsi" w:hAnsiTheme="minorHAnsi" w:cstheme="minorHAnsi"/>
                <w:sz w:val="24"/>
                <w:szCs w:val="24"/>
              </w:rPr>
              <w:t>Mgdo</w:t>
            </w:r>
            <w:proofErr w:type="spellEnd"/>
            <w:r w:rsidRPr="00B57B68">
              <w:rPr>
                <w:rFonts w:asciiTheme="minorHAnsi" w:hAnsiTheme="minorHAnsi" w:cstheme="minorHAnsi"/>
                <w:sz w:val="24"/>
                <w:szCs w:val="24"/>
              </w:rPr>
              <w:t>. Gregorio Daniel Morales Luévano</w:t>
            </w:r>
          </w:p>
        </w:tc>
        <w:tc>
          <w:tcPr>
            <w:tcW w:w="4414" w:type="dxa"/>
          </w:tcPr>
          <w:p w14:paraId="69860973" w14:textId="48B811EB" w:rsidR="00655C48" w:rsidRPr="00B57B68" w:rsidRDefault="00655C48" w:rsidP="0056098D">
            <w:pPr>
              <w:jc w:val="both"/>
              <w:rPr>
                <w:rFonts w:asciiTheme="minorHAnsi" w:hAnsiTheme="minorHAnsi" w:cstheme="minorHAnsi"/>
                <w:sz w:val="24"/>
                <w:szCs w:val="24"/>
              </w:rPr>
            </w:pPr>
            <w:r w:rsidRPr="00B57B68">
              <w:rPr>
                <w:rFonts w:asciiTheme="minorHAnsi" w:hAnsiTheme="minorHAnsi" w:cstheme="minorHAnsi"/>
                <w:sz w:val="24"/>
                <w:szCs w:val="24"/>
              </w:rPr>
              <w:t>Presidente del Tribunal Estatal de Justicia Administrativa</w:t>
            </w:r>
          </w:p>
        </w:tc>
      </w:tr>
    </w:tbl>
    <w:p w14:paraId="7F04D9DB" w14:textId="77777777" w:rsidR="009B5F69" w:rsidRPr="00B57B68" w:rsidRDefault="009B5F69" w:rsidP="0056098D">
      <w:pPr>
        <w:spacing w:after="0" w:line="240" w:lineRule="auto"/>
        <w:jc w:val="both"/>
        <w:rPr>
          <w:rFonts w:asciiTheme="minorHAnsi" w:hAnsiTheme="minorHAnsi" w:cstheme="minorHAnsi"/>
          <w:sz w:val="24"/>
          <w:szCs w:val="24"/>
        </w:rPr>
      </w:pPr>
    </w:p>
    <w:p w14:paraId="78269094" w14:textId="77777777" w:rsidR="009B5F69" w:rsidRPr="00B57B68" w:rsidRDefault="00F44A9D"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DESARROLLO DE LA SESIÓN Y ACUERDOS</w:t>
      </w:r>
    </w:p>
    <w:p w14:paraId="7A857EDD" w14:textId="77777777" w:rsidR="009B5F69" w:rsidRPr="00B57B68" w:rsidRDefault="009B5F69" w:rsidP="0056098D">
      <w:pPr>
        <w:spacing w:after="0" w:line="240" w:lineRule="auto"/>
        <w:jc w:val="center"/>
        <w:rPr>
          <w:rFonts w:asciiTheme="minorHAnsi" w:hAnsiTheme="minorHAnsi" w:cstheme="minorHAnsi"/>
          <w:b/>
          <w:sz w:val="24"/>
          <w:szCs w:val="24"/>
        </w:rPr>
      </w:pPr>
    </w:p>
    <w:p w14:paraId="6E60E349" w14:textId="77777777" w:rsidR="009B5F69" w:rsidRPr="00B57B68" w:rsidRDefault="00F44A9D" w:rsidP="0056098D">
      <w:pPr>
        <w:spacing w:after="0" w:line="240" w:lineRule="auto"/>
        <w:jc w:val="both"/>
        <w:rPr>
          <w:rFonts w:asciiTheme="minorHAnsi" w:hAnsiTheme="minorHAnsi" w:cstheme="minorHAnsi"/>
          <w:b/>
          <w:sz w:val="24"/>
          <w:szCs w:val="24"/>
        </w:rPr>
      </w:pPr>
      <w:r w:rsidRPr="00B57B68">
        <w:rPr>
          <w:rFonts w:asciiTheme="minorHAnsi" w:hAnsiTheme="minorHAnsi" w:cstheme="minorHAnsi"/>
          <w:b/>
          <w:sz w:val="24"/>
          <w:szCs w:val="24"/>
        </w:rPr>
        <w:t>1. Bienvenida a los miembros integrantes del Comité Coordinador.</w:t>
      </w:r>
    </w:p>
    <w:p w14:paraId="15FC633B" w14:textId="77777777" w:rsidR="009B5F69" w:rsidRPr="00B57B68" w:rsidRDefault="009B5F69" w:rsidP="0056098D">
      <w:pPr>
        <w:spacing w:after="0" w:line="240" w:lineRule="auto"/>
        <w:jc w:val="both"/>
        <w:rPr>
          <w:rFonts w:asciiTheme="minorHAnsi" w:hAnsiTheme="minorHAnsi" w:cstheme="minorHAnsi"/>
          <w:b/>
          <w:sz w:val="24"/>
          <w:szCs w:val="24"/>
        </w:rPr>
      </w:pPr>
    </w:p>
    <w:p w14:paraId="0E777DB7" w14:textId="77777777" w:rsidR="009B5F69" w:rsidRPr="00B57B68" w:rsidRDefault="00F44A9D" w:rsidP="0056098D">
      <w:pPr>
        <w:spacing w:after="0" w:line="240" w:lineRule="auto"/>
        <w:jc w:val="both"/>
        <w:rPr>
          <w:rFonts w:asciiTheme="minorHAnsi" w:hAnsiTheme="minorHAnsi" w:cstheme="minorHAnsi"/>
          <w:sz w:val="24"/>
          <w:szCs w:val="24"/>
        </w:rPr>
      </w:pPr>
      <w:r w:rsidRPr="00B57B68">
        <w:rPr>
          <w:rFonts w:asciiTheme="minorHAnsi" w:hAnsiTheme="minorHAnsi" w:cstheme="minorHAnsi"/>
          <w:sz w:val="24"/>
          <w:szCs w:val="24"/>
        </w:rPr>
        <w:t xml:space="preserve">La </w:t>
      </w:r>
      <w:proofErr w:type="gramStart"/>
      <w:r w:rsidRPr="00B57B68">
        <w:rPr>
          <w:rFonts w:asciiTheme="minorHAnsi" w:hAnsiTheme="minorHAnsi" w:cstheme="minorHAnsi"/>
          <w:sz w:val="24"/>
          <w:szCs w:val="24"/>
        </w:rPr>
        <w:t>Presidenta</w:t>
      </w:r>
      <w:proofErr w:type="gramEnd"/>
      <w:r w:rsidRPr="00B57B68">
        <w:rPr>
          <w:rFonts w:asciiTheme="minorHAnsi" w:hAnsiTheme="minorHAnsi" w:cstheme="minorHAnsi"/>
          <w:sz w:val="24"/>
          <w:szCs w:val="24"/>
        </w:rPr>
        <w:t xml:space="preserve"> del Comité de Participación Ciudadana del Sistema Estatal Anticorrupción</w:t>
      </w:r>
      <w:r w:rsidRPr="00B57B68">
        <w:rPr>
          <w:rFonts w:asciiTheme="minorHAnsi" w:hAnsiTheme="minorHAnsi" w:cstheme="minorHAnsi"/>
          <w:sz w:val="24"/>
          <w:szCs w:val="24"/>
          <w:vertAlign w:val="superscript"/>
        </w:rPr>
        <w:footnoteReference w:id="4"/>
      </w:r>
      <w:r w:rsidRPr="00B57B68">
        <w:rPr>
          <w:rFonts w:asciiTheme="minorHAnsi" w:hAnsiTheme="minorHAnsi" w:cstheme="minorHAnsi"/>
          <w:sz w:val="24"/>
          <w:szCs w:val="24"/>
        </w:rPr>
        <w:t>, dio la bienvenida a los integrantes del Comité Coordinador y a quienes siguen las transmisiones de las sesiones por cualquier otro medio.</w:t>
      </w:r>
    </w:p>
    <w:p w14:paraId="2326106B" w14:textId="086EA082" w:rsidR="008C62DC" w:rsidRPr="00B57B68" w:rsidRDefault="008C62DC" w:rsidP="0056098D">
      <w:pPr>
        <w:spacing w:after="0" w:line="240" w:lineRule="auto"/>
        <w:jc w:val="both"/>
        <w:rPr>
          <w:rFonts w:asciiTheme="minorHAnsi" w:hAnsiTheme="minorHAnsi" w:cstheme="minorHAnsi"/>
          <w:b/>
          <w:sz w:val="24"/>
          <w:szCs w:val="24"/>
        </w:rPr>
      </w:pPr>
    </w:p>
    <w:p w14:paraId="17105167" w14:textId="680F9C68" w:rsidR="0056098D" w:rsidRPr="00B57B68" w:rsidRDefault="0056098D" w:rsidP="0056098D">
      <w:pPr>
        <w:spacing w:after="0" w:line="240" w:lineRule="auto"/>
        <w:jc w:val="both"/>
        <w:rPr>
          <w:rFonts w:asciiTheme="minorHAnsi" w:hAnsiTheme="minorHAnsi" w:cstheme="minorHAnsi"/>
          <w:b/>
          <w:sz w:val="24"/>
          <w:szCs w:val="24"/>
        </w:rPr>
      </w:pPr>
    </w:p>
    <w:p w14:paraId="036D44F0" w14:textId="77777777" w:rsidR="0056098D" w:rsidRPr="00B57B68" w:rsidRDefault="0056098D" w:rsidP="0056098D">
      <w:pPr>
        <w:spacing w:after="0" w:line="240" w:lineRule="auto"/>
        <w:jc w:val="both"/>
        <w:rPr>
          <w:rFonts w:asciiTheme="minorHAnsi" w:hAnsiTheme="minorHAnsi" w:cstheme="minorHAnsi"/>
          <w:b/>
          <w:sz w:val="24"/>
          <w:szCs w:val="24"/>
        </w:rPr>
      </w:pPr>
    </w:p>
    <w:p w14:paraId="6C8EFF59" w14:textId="76B54AFE" w:rsidR="009B5F69" w:rsidRPr="00B57B68" w:rsidRDefault="00F44A9D" w:rsidP="0056098D">
      <w:pPr>
        <w:spacing w:after="0" w:line="240" w:lineRule="auto"/>
        <w:jc w:val="both"/>
        <w:rPr>
          <w:rFonts w:asciiTheme="minorHAnsi" w:hAnsiTheme="minorHAnsi" w:cstheme="minorHAnsi"/>
          <w:b/>
          <w:sz w:val="24"/>
          <w:szCs w:val="24"/>
        </w:rPr>
      </w:pPr>
      <w:r w:rsidRPr="00B57B68">
        <w:rPr>
          <w:rFonts w:asciiTheme="minorHAnsi" w:hAnsiTheme="minorHAnsi" w:cstheme="minorHAnsi"/>
          <w:b/>
          <w:sz w:val="24"/>
          <w:szCs w:val="24"/>
        </w:rPr>
        <w:lastRenderedPageBreak/>
        <w:t>2. Lista de asistencia y verificación del quórum.</w:t>
      </w:r>
      <w:bookmarkStart w:id="2" w:name="_heading=h.gjdgxs" w:colFirst="0" w:colLast="0"/>
      <w:bookmarkEnd w:id="2"/>
    </w:p>
    <w:p w14:paraId="240AEE48" w14:textId="77777777" w:rsidR="008C62DC" w:rsidRPr="00B57B68" w:rsidRDefault="008C62DC" w:rsidP="0056098D">
      <w:pPr>
        <w:spacing w:after="0" w:line="240" w:lineRule="auto"/>
        <w:jc w:val="both"/>
        <w:rPr>
          <w:rFonts w:asciiTheme="minorHAnsi" w:hAnsiTheme="minorHAnsi" w:cstheme="minorHAnsi"/>
          <w:b/>
          <w:sz w:val="24"/>
          <w:szCs w:val="24"/>
        </w:rPr>
      </w:pPr>
    </w:p>
    <w:p w14:paraId="44E6E8D3" w14:textId="1C7BFF24" w:rsidR="009B5F69" w:rsidRPr="00B57B68" w:rsidRDefault="00F44A9D" w:rsidP="0056098D">
      <w:pPr>
        <w:spacing w:after="0" w:line="240" w:lineRule="auto"/>
        <w:jc w:val="both"/>
        <w:rPr>
          <w:rFonts w:asciiTheme="minorHAnsi" w:hAnsiTheme="minorHAnsi" w:cstheme="minorHAnsi"/>
          <w:sz w:val="24"/>
          <w:szCs w:val="24"/>
        </w:rPr>
      </w:pPr>
      <w:r w:rsidRPr="00B57B68">
        <w:rPr>
          <w:rFonts w:asciiTheme="minorHAnsi" w:hAnsiTheme="minorHAnsi" w:cstheme="minorHAnsi"/>
          <w:sz w:val="24"/>
          <w:szCs w:val="24"/>
        </w:rPr>
        <w:t xml:space="preserve">El Secretario Técnico informó </w:t>
      </w:r>
      <w:r w:rsidR="006A71BF" w:rsidRPr="00B57B68">
        <w:rPr>
          <w:rFonts w:asciiTheme="minorHAnsi" w:hAnsiTheme="minorHAnsi" w:cstheme="minorHAnsi"/>
          <w:sz w:val="24"/>
          <w:szCs w:val="24"/>
        </w:rPr>
        <w:t>que,</w:t>
      </w:r>
      <w:r w:rsidRPr="00B57B68">
        <w:rPr>
          <w:rFonts w:asciiTheme="minorHAnsi" w:hAnsiTheme="minorHAnsi" w:cstheme="minorHAnsi"/>
          <w:sz w:val="24"/>
          <w:szCs w:val="24"/>
        </w:rPr>
        <w:t xml:space="preserve"> estando presentes </w:t>
      </w:r>
      <w:r w:rsidR="00B016D2" w:rsidRPr="00B57B68">
        <w:rPr>
          <w:rFonts w:asciiTheme="minorHAnsi" w:hAnsiTheme="minorHAnsi" w:cstheme="minorHAnsi"/>
          <w:sz w:val="24"/>
          <w:szCs w:val="24"/>
        </w:rPr>
        <w:t>c</w:t>
      </w:r>
      <w:r w:rsidR="00A30DEB" w:rsidRPr="00B57B68">
        <w:rPr>
          <w:rFonts w:asciiTheme="minorHAnsi" w:hAnsiTheme="minorHAnsi" w:cstheme="minorHAnsi"/>
          <w:sz w:val="24"/>
          <w:szCs w:val="24"/>
        </w:rPr>
        <w:t>inco</w:t>
      </w:r>
      <w:r w:rsidRPr="00B57B68">
        <w:rPr>
          <w:rFonts w:asciiTheme="minorHAnsi" w:hAnsiTheme="minorHAnsi" w:cstheme="minorHAnsi"/>
          <w:sz w:val="24"/>
          <w:szCs w:val="24"/>
        </w:rPr>
        <w:t xml:space="preserve"> integrantes del Comité Coordinador, mismos que se mencionan al inicio de la presente acta, se cumplió con el </w:t>
      </w:r>
      <w:r w:rsidRPr="00B57B68">
        <w:rPr>
          <w:rFonts w:asciiTheme="minorHAnsi" w:hAnsiTheme="minorHAnsi" w:cstheme="minorHAnsi"/>
          <w:i/>
          <w:sz w:val="24"/>
          <w:szCs w:val="24"/>
        </w:rPr>
        <w:t>quórum</w:t>
      </w:r>
      <w:r w:rsidRPr="00B57B68">
        <w:rPr>
          <w:rFonts w:asciiTheme="minorHAnsi" w:hAnsiTheme="minorHAnsi" w:cstheme="minorHAnsi"/>
          <w:sz w:val="24"/>
          <w:szCs w:val="24"/>
        </w:rPr>
        <w:t xml:space="preserve"> requerido en el párrafo segundo del artículo 13 de la Ley del Sistema Anticorrupción del Estado de Chihuahua, por lo que se declaró abierta la</w:t>
      </w:r>
      <w:r w:rsidR="002B3C68" w:rsidRPr="00B57B68">
        <w:rPr>
          <w:rFonts w:asciiTheme="minorHAnsi" w:hAnsiTheme="minorHAnsi" w:cstheme="minorHAnsi"/>
          <w:sz w:val="24"/>
          <w:szCs w:val="24"/>
        </w:rPr>
        <w:t xml:space="preserve"> </w:t>
      </w:r>
      <w:r w:rsidR="002227D6" w:rsidRPr="00B57B68">
        <w:rPr>
          <w:rFonts w:asciiTheme="minorHAnsi" w:hAnsiTheme="minorHAnsi" w:cstheme="minorHAnsi"/>
          <w:sz w:val="24"/>
          <w:szCs w:val="24"/>
        </w:rPr>
        <w:t>Segunda</w:t>
      </w:r>
      <w:r w:rsidR="00384A54" w:rsidRPr="00B57B68">
        <w:rPr>
          <w:rFonts w:asciiTheme="minorHAnsi" w:hAnsiTheme="minorHAnsi" w:cstheme="minorHAnsi"/>
          <w:sz w:val="24"/>
          <w:szCs w:val="24"/>
        </w:rPr>
        <w:t xml:space="preserve"> </w:t>
      </w:r>
      <w:r w:rsidR="00B016D2" w:rsidRPr="00B57B68">
        <w:rPr>
          <w:rFonts w:asciiTheme="minorHAnsi" w:hAnsiTheme="minorHAnsi" w:cstheme="minorHAnsi"/>
          <w:sz w:val="24"/>
          <w:szCs w:val="24"/>
        </w:rPr>
        <w:t>Sesión O</w:t>
      </w:r>
      <w:r w:rsidRPr="00B57B68">
        <w:rPr>
          <w:rFonts w:asciiTheme="minorHAnsi" w:hAnsiTheme="minorHAnsi" w:cstheme="minorHAnsi"/>
          <w:sz w:val="24"/>
          <w:szCs w:val="24"/>
        </w:rPr>
        <w:t>rdinaria 20</w:t>
      </w:r>
      <w:r w:rsidR="002B3C68" w:rsidRPr="00B57B68">
        <w:rPr>
          <w:rFonts w:asciiTheme="minorHAnsi" w:hAnsiTheme="minorHAnsi" w:cstheme="minorHAnsi"/>
          <w:sz w:val="24"/>
          <w:szCs w:val="24"/>
        </w:rPr>
        <w:t>20</w:t>
      </w:r>
      <w:r w:rsidRPr="00B57B68">
        <w:rPr>
          <w:rFonts w:asciiTheme="minorHAnsi" w:hAnsiTheme="minorHAnsi" w:cstheme="minorHAnsi"/>
          <w:sz w:val="24"/>
          <w:szCs w:val="24"/>
        </w:rPr>
        <w:t xml:space="preserve"> de este Comité Coordinador.</w:t>
      </w:r>
    </w:p>
    <w:p w14:paraId="697ECB47" w14:textId="77777777" w:rsidR="009B5F69" w:rsidRPr="00B57B68" w:rsidRDefault="009B5F69" w:rsidP="0056098D">
      <w:pPr>
        <w:spacing w:after="0" w:line="240" w:lineRule="auto"/>
        <w:jc w:val="both"/>
        <w:rPr>
          <w:rFonts w:asciiTheme="minorHAnsi" w:hAnsiTheme="minorHAnsi" w:cstheme="minorHAnsi"/>
          <w:sz w:val="24"/>
          <w:szCs w:val="24"/>
        </w:rPr>
      </w:pPr>
    </w:p>
    <w:p w14:paraId="404960D3" w14:textId="77777777" w:rsidR="009B5F69" w:rsidRPr="00B57B68" w:rsidRDefault="00F44A9D" w:rsidP="0056098D">
      <w:pPr>
        <w:spacing w:after="0" w:line="240" w:lineRule="auto"/>
        <w:jc w:val="both"/>
        <w:rPr>
          <w:rFonts w:asciiTheme="minorHAnsi" w:hAnsiTheme="minorHAnsi" w:cstheme="minorHAnsi"/>
          <w:b/>
          <w:sz w:val="24"/>
          <w:szCs w:val="24"/>
        </w:rPr>
      </w:pPr>
      <w:r w:rsidRPr="00B57B68">
        <w:rPr>
          <w:rFonts w:asciiTheme="minorHAnsi" w:hAnsiTheme="minorHAnsi" w:cstheme="minorHAnsi"/>
          <w:b/>
          <w:sz w:val="24"/>
          <w:szCs w:val="24"/>
        </w:rPr>
        <w:t>3. Lectura y, en su caso, aprobación del Orden del Día.</w:t>
      </w:r>
    </w:p>
    <w:p w14:paraId="5A14460F" w14:textId="77777777" w:rsidR="009B5F69" w:rsidRPr="00B57B68" w:rsidRDefault="009B5F69" w:rsidP="0056098D">
      <w:pPr>
        <w:spacing w:after="0" w:line="240" w:lineRule="auto"/>
        <w:jc w:val="both"/>
        <w:rPr>
          <w:rFonts w:asciiTheme="minorHAnsi" w:hAnsiTheme="minorHAnsi" w:cstheme="minorHAnsi"/>
          <w:b/>
          <w:sz w:val="24"/>
          <w:szCs w:val="24"/>
        </w:rPr>
      </w:pPr>
    </w:p>
    <w:p w14:paraId="60BA72A5" w14:textId="77777777" w:rsidR="004C3770" w:rsidRDefault="0040083F" w:rsidP="0056098D">
      <w:pPr>
        <w:spacing w:after="0" w:line="240" w:lineRule="auto"/>
        <w:jc w:val="both"/>
        <w:rPr>
          <w:rFonts w:asciiTheme="minorHAnsi" w:hAnsiTheme="minorHAnsi" w:cstheme="minorHAnsi"/>
          <w:sz w:val="24"/>
          <w:szCs w:val="24"/>
        </w:rPr>
      </w:pPr>
      <w:r w:rsidRPr="000D0DF2">
        <w:rPr>
          <w:rFonts w:asciiTheme="minorHAnsi" w:hAnsiTheme="minorHAnsi" w:cstheme="minorHAnsi"/>
          <w:sz w:val="24"/>
          <w:szCs w:val="24"/>
        </w:rPr>
        <w:t xml:space="preserve">El Secretario Técnico dio lectura a los puntos del Orden del Día, </w:t>
      </w:r>
      <w:r w:rsidR="00A30DEB" w:rsidRPr="000D0DF2">
        <w:rPr>
          <w:rFonts w:asciiTheme="minorHAnsi" w:hAnsiTheme="minorHAnsi" w:cstheme="minorHAnsi"/>
          <w:sz w:val="24"/>
          <w:szCs w:val="24"/>
        </w:rPr>
        <w:t xml:space="preserve">posteriormente la </w:t>
      </w:r>
      <w:proofErr w:type="gramStart"/>
      <w:r w:rsidR="00A30DEB" w:rsidRPr="000D0DF2">
        <w:rPr>
          <w:rFonts w:asciiTheme="minorHAnsi" w:hAnsiTheme="minorHAnsi" w:cstheme="minorHAnsi"/>
          <w:sz w:val="24"/>
          <w:szCs w:val="24"/>
        </w:rPr>
        <w:t>Presidenta</w:t>
      </w:r>
      <w:proofErr w:type="gramEnd"/>
      <w:r w:rsidR="00A30DEB" w:rsidRPr="000D0DF2">
        <w:rPr>
          <w:rFonts w:asciiTheme="minorHAnsi" w:hAnsiTheme="minorHAnsi" w:cstheme="minorHAnsi"/>
          <w:sz w:val="24"/>
          <w:szCs w:val="24"/>
        </w:rPr>
        <w:t xml:space="preserve"> del Comité de Participación Ciudadana, solicitó </w:t>
      </w:r>
      <w:r w:rsidR="00E97634" w:rsidRPr="000D0DF2">
        <w:rPr>
          <w:rFonts w:asciiTheme="minorHAnsi" w:hAnsiTheme="minorHAnsi" w:cstheme="minorHAnsi"/>
          <w:sz w:val="24"/>
          <w:szCs w:val="24"/>
        </w:rPr>
        <w:t xml:space="preserve">se </w:t>
      </w:r>
      <w:r w:rsidR="00A30DEB" w:rsidRPr="000D0DF2">
        <w:rPr>
          <w:rFonts w:asciiTheme="minorHAnsi" w:hAnsiTheme="minorHAnsi" w:cstheme="minorHAnsi"/>
          <w:sz w:val="24"/>
          <w:szCs w:val="24"/>
        </w:rPr>
        <w:t>modificar</w:t>
      </w:r>
      <w:r w:rsidR="00341B7C" w:rsidRPr="000D0DF2">
        <w:rPr>
          <w:rFonts w:asciiTheme="minorHAnsi" w:hAnsiTheme="minorHAnsi" w:cstheme="minorHAnsi"/>
          <w:sz w:val="24"/>
          <w:szCs w:val="24"/>
        </w:rPr>
        <w:t>á</w:t>
      </w:r>
      <w:r w:rsidR="00A30DEB" w:rsidRPr="000D0DF2">
        <w:rPr>
          <w:rFonts w:asciiTheme="minorHAnsi" w:hAnsiTheme="minorHAnsi" w:cstheme="minorHAnsi"/>
          <w:sz w:val="24"/>
          <w:szCs w:val="24"/>
        </w:rPr>
        <w:t xml:space="preserve"> el nombre </w:t>
      </w:r>
      <w:r w:rsidR="00E97634" w:rsidRPr="000D0DF2">
        <w:rPr>
          <w:rFonts w:asciiTheme="minorHAnsi" w:hAnsiTheme="minorHAnsi" w:cstheme="minorHAnsi"/>
          <w:sz w:val="24"/>
          <w:szCs w:val="24"/>
        </w:rPr>
        <w:t xml:space="preserve">del punto número seis, </w:t>
      </w:r>
      <w:r w:rsidR="00A30DEB" w:rsidRPr="000D0DF2">
        <w:rPr>
          <w:rFonts w:asciiTheme="minorHAnsi" w:hAnsiTheme="minorHAnsi" w:cstheme="minorHAnsi"/>
          <w:sz w:val="24"/>
          <w:szCs w:val="24"/>
        </w:rPr>
        <w:t>de la siguiente manera “</w:t>
      </w:r>
      <w:r w:rsidR="005F430A" w:rsidRPr="000D0DF2">
        <w:rPr>
          <w:rFonts w:asciiTheme="minorHAnsi" w:hAnsiTheme="minorHAnsi" w:cstheme="minorHAnsi"/>
          <w:sz w:val="24"/>
          <w:szCs w:val="24"/>
        </w:rPr>
        <w:t>Presentación y, en su caso, aprobación de las Recomendaciones Públicas emitidas por la Comisión Ejecutiva derivadas del Informe Anual 2019</w:t>
      </w:r>
      <w:r w:rsidR="00A30DEB" w:rsidRPr="000D0DF2">
        <w:rPr>
          <w:rFonts w:asciiTheme="minorHAnsi" w:hAnsiTheme="minorHAnsi" w:cstheme="minorHAnsi"/>
          <w:sz w:val="24"/>
          <w:szCs w:val="24"/>
        </w:rPr>
        <w:t>”</w:t>
      </w:r>
      <w:r w:rsidR="004C3770">
        <w:rPr>
          <w:rFonts w:asciiTheme="minorHAnsi" w:hAnsiTheme="minorHAnsi" w:cstheme="minorHAnsi"/>
          <w:sz w:val="24"/>
          <w:szCs w:val="24"/>
        </w:rPr>
        <w:t>.</w:t>
      </w:r>
    </w:p>
    <w:p w14:paraId="341F1D16" w14:textId="77777777" w:rsidR="004C3770" w:rsidRDefault="004C3770" w:rsidP="0056098D">
      <w:pPr>
        <w:spacing w:after="0" w:line="240" w:lineRule="auto"/>
        <w:jc w:val="both"/>
        <w:rPr>
          <w:rFonts w:asciiTheme="minorHAnsi" w:hAnsiTheme="minorHAnsi" w:cstheme="minorHAnsi"/>
          <w:sz w:val="24"/>
          <w:szCs w:val="24"/>
        </w:rPr>
      </w:pPr>
    </w:p>
    <w:p w14:paraId="62560E6C" w14:textId="72DB8C2F" w:rsidR="00CE2ABA" w:rsidRDefault="004C3770" w:rsidP="0056098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A</w:t>
      </w:r>
      <w:r w:rsidR="00FE60E8" w:rsidRPr="000D0DF2">
        <w:rPr>
          <w:rFonts w:asciiTheme="minorHAnsi" w:hAnsiTheme="minorHAnsi" w:cstheme="minorHAnsi"/>
          <w:sz w:val="24"/>
          <w:szCs w:val="24"/>
        </w:rPr>
        <w:t>sí mismo e</w:t>
      </w:r>
      <w:r w:rsidR="00FE60E8" w:rsidRPr="000D0DF2">
        <w:rPr>
          <w:rFonts w:asciiTheme="minorHAnsi" w:hAnsiTheme="minorHAnsi" w:cstheme="minorHAnsi"/>
          <w:color w:val="000000"/>
          <w:sz w:val="24"/>
          <w:szCs w:val="24"/>
        </w:rPr>
        <w:t>l Auditor Superior del Estado solicitó se eliminará el punto número 5</w:t>
      </w:r>
      <w:r w:rsidR="0086260A" w:rsidRPr="000D0DF2">
        <w:rPr>
          <w:rFonts w:asciiTheme="minorHAnsi" w:hAnsiTheme="minorHAnsi" w:cstheme="minorHAnsi"/>
          <w:color w:val="000000"/>
          <w:sz w:val="24"/>
          <w:szCs w:val="24"/>
        </w:rPr>
        <w:t>,</w:t>
      </w:r>
      <w:r w:rsidR="00FE60E8" w:rsidRPr="000D0DF2">
        <w:rPr>
          <w:rFonts w:asciiTheme="minorHAnsi" w:hAnsiTheme="minorHAnsi" w:cstheme="minorHAnsi"/>
          <w:color w:val="000000"/>
          <w:sz w:val="24"/>
          <w:szCs w:val="24"/>
        </w:rPr>
        <w:t xml:space="preserve"> ya que</w:t>
      </w:r>
      <w:r w:rsidR="0086260A" w:rsidRPr="000D0DF2">
        <w:rPr>
          <w:rFonts w:asciiTheme="minorHAnsi" w:hAnsiTheme="minorHAnsi" w:cstheme="minorHAnsi"/>
          <w:color w:val="000000"/>
          <w:sz w:val="24"/>
          <w:szCs w:val="24"/>
        </w:rPr>
        <w:t>,</w:t>
      </w:r>
      <w:r w:rsidR="00FE60E8" w:rsidRPr="000D0DF2">
        <w:rPr>
          <w:rFonts w:asciiTheme="minorHAnsi" w:hAnsiTheme="minorHAnsi" w:cstheme="minorHAnsi"/>
          <w:color w:val="000000"/>
          <w:sz w:val="24"/>
          <w:szCs w:val="24"/>
        </w:rPr>
        <w:t xml:space="preserve"> </w:t>
      </w:r>
      <w:r w:rsidR="008150AF" w:rsidRPr="000D0DF2">
        <w:rPr>
          <w:rFonts w:asciiTheme="minorHAnsi" w:hAnsiTheme="minorHAnsi" w:cstheme="minorHAnsi"/>
          <w:color w:val="000000"/>
          <w:sz w:val="24"/>
          <w:szCs w:val="24"/>
        </w:rPr>
        <w:t xml:space="preserve">en la sesión pasada del 29 de enero del presente año </w:t>
      </w:r>
      <w:r w:rsidR="00FE60E8" w:rsidRPr="000D0DF2">
        <w:rPr>
          <w:rFonts w:asciiTheme="minorHAnsi" w:hAnsiTheme="minorHAnsi" w:cstheme="minorHAnsi"/>
          <w:color w:val="000000"/>
          <w:sz w:val="24"/>
          <w:szCs w:val="24"/>
        </w:rPr>
        <w:t xml:space="preserve">mediante acuerdo número </w:t>
      </w:r>
      <w:r w:rsidR="00FE60E8" w:rsidRPr="000D0DF2">
        <w:rPr>
          <w:rFonts w:asciiTheme="minorHAnsi" w:hAnsiTheme="minorHAnsi" w:cstheme="minorHAnsi"/>
          <w:sz w:val="24"/>
          <w:szCs w:val="24"/>
        </w:rPr>
        <w:t>ACT-CC-SESEA/29/01/2020.4 se aprobó el Informe de actividades de los miembros que integran el Comité Coordinador</w:t>
      </w:r>
      <w:r w:rsidR="00E4784A" w:rsidRPr="000D0DF2">
        <w:rPr>
          <w:rFonts w:asciiTheme="minorHAnsi" w:hAnsiTheme="minorHAnsi" w:cstheme="minorHAnsi"/>
          <w:sz w:val="24"/>
          <w:szCs w:val="24"/>
        </w:rPr>
        <w:t xml:space="preserve"> sin recome</w:t>
      </w:r>
      <w:r w:rsidR="00751A0B" w:rsidRPr="000D0DF2">
        <w:rPr>
          <w:rFonts w:asciiTheme="minorHAnsi" w:hAnsiTheme="minorHAnsi" w:cstheme="minorHAnsi"/>
          <w:sz w:val="24"/>
          <w:szCs w:val="24"/>
        </w:rPr>
        <w:t>n</w:t>
      </w:r>
      <w:r w:rsidR="00E4784A" w:rsidRPr="000D0DF2">
        <w:rPr>
          <w:rFonts w:asciiTheme="minorHAnsi" w:hAnsiTheme="minorHAnsi" w:cstheme="minorHAnsi"/>
          <w:sz w:val="24"/>
          <w:szCs w:val="24"/>
        </w:rPr>
        <w:t>dac</w:t>
      </w:r>
      <w:r w:rsidR="00751A0B" w:rsidRPr="000D0DF2">
        <w:rPr>
          <w:rFonts w:asciiTheme="minorHAnsi" w:hAnsiTheme="minorHAnsi" w:cstheme="minorHAnsi"/>
          <w:sz w:val="24"/>
          <w:szCs w:val="24"/>
        </w:rPr>
        <w:t>i</w:t>
      </w:r>
      <w:r w:rsidR="00E4784A" w:rsidRPr="000D0DF2">
        <w:rPr>
          <w:rFonts w:asciiTheme="minorHAnsi" w:hAnsiTheme="minorHAnsi" w:cstheme="minorHAnsi"/>
          <w:sz w:val="24"/>
          <w:szCs w:val="24"/>
        </w:rPr>
        <w:t>ones</w:t>
      </w:r>
      <w:r w:rsidR="00CE2ABA">
        <w:rPr>
          <w:rFonts w:asciiTheme="minorHAnsi" w:hAnsiTheme="minorHAnsi" w:cstheme="minorHAnsi"/>
          <w:sz w:val="24"/>
          <w:szCs w:val="24"/>
        </w:rPr>
        <w:t>.</w:t>
      </w:r>
    </w:p>
    <w:p w14:paraId="6B9DED91" w14:textId="24AFD5AE" w:rsidR="00CE2ABA" w:rsidRDefault="00CE2ABA" w:rsidP="0056098D">
      <w:pPr>
        <w:spacing w:after="0" w:line="240" w:lineRule="auto"/>
        <w:jc w:val="both"/>
        <w:rPr>
          <w:rFonts w:asciiTheme="minorHAnsi" w:hAnsiTheme="minorHAnsi" w:cstheme="minorHAnsi"/>
          <w:sz w:val="24"/>
          <w:szCs w:val="24"/>
        </w:rPr>
      </w:pPr>
    </w:p>
    <w:p w14:paraId="08A52D63" w14:textId="00871C78" w:rsidR="00CE2ABA" w:rsidRDefault="00CE2ABA" w:rsidP="0056098D">
      <w:pPr>
        <w:spacing w:after="0" w:line="240" w:lineRule="auto"/>
        <w:jc w:val="both"/>
        <w:rPr>
          <w:rFonts w:asciiTheme="minorHAnsi" w:hAnsiTheme="minorHAnsi" w:cstheme="minorHAnsi"/>
          <w:sz w:val="24"/>
          <w:szCs w:val="24"/>
        </w:rPr>
      </w:pPr>
      <w:r w:rsidRPr="000D0DF2">
        <w:rPr>
          <w:rFonts w:asciiTheme="minorHAnsi" w:hAnsiTheme="minorHAnsi" w:cstheme="minorHAnsi"/>
          <w:sz w:val="24"/>
          <w:szCs w:val="24"/>
        </w:rPr>
        <w:t xml:space="preserve">La </w:t>
      </w:r>
      <w:proofErr w:type="gramStart"/>
      <w:r w:rsidRPr="000D0DF2">
        <w:rPr>
          <w:rFonts w:asciiTheme="minorHAnsi" w:hAnsiTheme="minorHAnsi" w:cstheme="minorHAnsi"/>
          <w:sz w:val="24"/>
          <w:szCs w:val="24"/>
        </w:rPr>
        <w:t>Presidenta</w:t>
      </w:r>
      <w:proofErr w:type="gramEnd"/>
      <w:r w:rsidRPr="000D0DF2">
        <w:rPr>
          <w:rFonts w:asciiTheme="minorHAnsi" w:hAnsiTheme="minorHAnsi" w:cstheme="minorHAnsi"/>
          <w:sz w:val="24"/>
          <w:szCs w:val="24"/>
        </w:rPr>
        <w:t xml:space="preserve"> del Comité de Participación Ciudadana</w:t>
      </w:r>
      <w:r>
        <w:rPr>
          <w:rFonts w:asciiTheme="minorHAnsi" w:hAnsiTheme="minorHAnsi" w:cstheme="minorHAnsi"/>
          <w:sz w:val="24"/>
          <w:szCs w:val="24"/>
        </w:rPr>
        <w:t xml:space="preserve"> pidió al Secretario Técnico que quede asentado en </w:t>
      </w:r>
      <w:r w:rsidRPr="00BD01E3">
        <w:rPr>
          <w:rFonts w:asciiTheme="minorHAnsi" w:hAnsiTheme="minorHAnsi" w:cstheme="minorHAnsi"/>
          <w:bCs/>
          <w:sz w:val="24"/>
          <w:szCs w:val="24"/>
        </w:rPr>
        <w:t xml:space="preserve">el acta que el </w:t>
      </w:r>
      <w:r>
        <w:rPr>
          <w:rFonts w:asciiTheme="minorHAnsi" w:hAnsiTheme="minorHAnsi" w:cstheme="minorHAnsi"/>
          <w:bCs/>
          <w:sz w:val="24"/>
          <w:szCs w:val="24"/>
        </w:rPr>
        <w:t>I</w:t>
      </w:r>
      <w:r w:rsidRPr="00BD01E3">
        <w:rPr>
          <w:rFonts w:asciiTheme="minorHAnsi" w:hAnsiTheme="minorHAnsi" w:cstheme="minorHAnsi"/>
          <w:bCs/>
          <w:sz w:val="24"/>
          <w:szCs w:val="24"/>
        </w:rPr>
        <w:t xml:space="preserve">nforme de </w:t>
      </w:r>
      <w:r>
        <w:rPr>
          <w:rFonts w:asciiTheme="minorHAnsi" w:hAnsiTheme="minorHAnsi" w:cstheme="minorHAnsi"/>
          <w:bCs/>
          <w:sz w:val="24"/>
          <w:szCs w:val="24"/>
        </w:rPr>
        <w:t>A</w:t>
      </w:r>
      <w:r w:rsidRPr="00BD01E3">
        <w:rPr>
          <w:rFonts w:asciiTheme="minorHAnsi" w:hAnsiTheme="minorHAnsi" w:cstheme="minorHAnsi"/>
          <w:bCs/>
          <w:sz w:val="24"/>
          <w:szCs w:val="24"/>
        </w:rPr>
        <w:t>ctividades se aprobó</w:t>
      </w:r>
      <w:r w:rsidR="0031604F">
        <w:rPr>
          <w:rStyle w:val="Refdenotaalpie"/>
          <w:rFonts w:asciiTheme="minorHAnsi" w:hAnsiTheme="minorHAnsi" w:cstheme="minorHAnsi"/>
          <w:bCs/>
          <w:sz w:val="24"/>
          <w:szCs w:val="24"/>
        </w:rPr>
        <w:footnoteReference w:id="5"/>
      </w:r>
      <w:r>
        <w:rPr>
          <w:rFonts w:asciiTheme="minorHAnsi" w:hAnsiTheme="minorHAnsi" w:cstheme="minorHAnsi"/>
          <w:bCs/>
          <w:sz w:val="24"/>
          <w:szCs w:val="24"/>
        </w:rPr>
        <w:t>.</w:t>
      </w:r>
    </w:p>
    <w:p w14:paraId="7659F0BB" w14:textId="77777777" w:rsidR="00CE2ABA" w:rsidRDefault="00CE2ABA" w:rsidP="0056098D">
      <w:pPr>
        <w:spacing w:after="0" w:line="240" w:lineRule="auto"/>
        <w:jc w:val="both"/>
        <w:rPr>
          <w:rFonts w:asciiTheme="minorHAnsi" w:hAnsiTheme="minorHAnsi" w:cstheme="minorHAnsi"/>
          <w:sz w:val="24"/>
          <w:szCs w:val="24"/>
        </w:rPr>
      </w:pPr>
    </w:p>
    <w:p w14:paraId="1348ACF1" w14:textId="77777777" w:rsidR="00CE2ABA" w:rsidRDefault="00CE2ABA" w:rsidP="0056098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Acto seguido, </w:t>
      </w:r>
      <w:r w:rsidR="004C3770">
        <w:rPr>
          <w:rFonts w:asciiTheme="minorHAnsi" w:hAnsiTheme="minorHAnsi" w:cstheme="minorHAnsi"/>
          <w:sz w:val="24"/>
          <w:szCs w:val="24"/>
        </w:rPr>
        <w:t>l</w:t>
      </w:r>
      <w:r w:rsidR="008150AF" w:rsidRPr="000D0DF2">
        <w:rPr>
          <w:rFonts w:asciiTheme="minorHAnsi" w:hAnsiTheme="minorHAnsi" w:cstheme="minorHAnsi"/>
          <w:sz w:val="24"/>
          <w:szCs w:val="24"/>
        </w:rPr>
        <w:t xml:space="preserve">a </w:t>
      </w:r>
      <w:proofErr w:type="gramStart"/>
      <w:r w:rsidR="008150AF" w:rsidRPr="000D0DF2">
        <w:rPr>
          <w:rFonts w:asciiTheme="minorHAnsi" w:hAnsiTheme="minorHAnsi" w:cstheme="minorHAnsi"/>
          <w:sz w:val="24"/>
          <w:szCs w:val="24"/>
        </w:rPr>
        <w:t>Secretaria</w:t>
      </w:r>
      <w:proofErr w:type="gramEnd"/>
      <w:r w:rsidR="008150AF" w:rsidRPr="000D0DF2">
        <w:rPr>
          <w:rFonts w:asciiTheme="minorHAnsi" w:hAnsiTheme="minorHAnsi" w:cstheme="minorHAnsi"/>
          <w:sz w:val="24"/>
          <w:szCs w:val="24"/>
        </w:rPr>
        <w:t xml:space="preserve"> de la Función Pública y el Presidente del Tribunal Estatal de Justicia Administrativa reiteraron que dentro de la mencionada aprobación no se </w:t>
      </w:r>
      <w:r w:rsidR="00E4784A" w:rsidRPr="000D0DF2">
        <w:rPr>
          <w:rFonts w:asciiTheme="minorHAnsi" w:hAnsiTheme="minorHAnsi" w:cstheme="minorHAnsi"/>
          <w:sz w:val="24"/>
          <w:szCs w:val="24"/>
        </w:rPr>
        <w:t>contempló</w:t>
      </w:r>
      <w:r w:rsidR="008150AF" w:rsidRPr="000D0DF2">
        <w:rPr>
          <w:rFonts w:asciiTheme="minorHAnsi" w:hAnsiTheme="minorHAnsi" w:cstheme="minorHAnsi"/>
          <w:sz w:val="24"/>
          <w:szCs w:val="24"/>
        </w:rPr>
        <w:t xml:space="preserve"> </w:t>
      </w:r>
      <w:r w:rsidR="00E4784A" w:rsidRPr="000D0DF2">
        <w:rPr>
          <w:rFonts w:asciiTheme="minorHAnsi" w:hAnsiTheme="minorHAnsi" w:cstheme="minorHAnsi"/>
          <w:sz w:val="24"/>
          <w:szCs w:val="24"/>
        </w:rPr>
        <w:t xml:space="preserve">la Evaluación que realizó la Comisión Ejecutiva. </w:t>
      </w:r>
    </w:p>
    <w:p w14:paraId="592E5EF9" w14:textId="77777777" w:rsidR="00CE2ABA" w:rsidRDefault="00CE2ABA" w:rsidP="0056098D">
      <w:pPr>
        <w:spacing w:after="0" w:line="240" w:lineRule="auto"/>
        <w:jc w:val="both"/>
        <w:rPr>
          <w:rFonts w:asciiTheme="minorHAnsi" w:hAnsiTheme="minorHAnsi" w:cstheme="minorHAnsi"/>
          <w:sz w:val="24"/>
          <w:szCs w:val="24"/>
        </w:rPr>
      </w:pPr>
    </w:p>
    <w:p w14:paraId="201DAC5B" w14:textId="602884DA" w:rsidR="00E4784A" w:rsidRPr="000D0DF2" w:rsidRDefault="00E4784A" w:rsidP="0056098D">
      <w:pPr>
        <w:spacing w:after="0" w:line="240" w:lineRule="auto"/>
        <w:jc w:val="both"/>
        <w:rPr>
          <w:rFonts w:asciiTheme="minorHAnsi" w:hAnsiTheme="minorHAnsi" w:cstheme="minorHAnsi"/>
          <w:sz w:val="24"/>
          <w:szCs w:val="24"/>
        </w:rPr>
      </w:pPr>
      <w:r w:rsidRPr="000D0DF2">
        <w:rPr>
          <w:rFonts w:asciiTheme="minorHAnsi" w:hAnsiTheme="minorHAnsi" w:cstheme="minorHAnsi"/>
          <w:sz w:val="24"/>
          <w:szCs w:val="24"/>
        </w:rPr>
        <w:t xml:space="preserve">La Presidenta del Comité de Participación Ciudadana indicó </w:t>
      </w:r>
      <w:r w:rsidR="0015376C">
        <w:rPr>
          <w:rFonts w:asciiTheme="minorHAnsi" w:hAnsiTheme="minorHAnsi" w:cstheme="minorHAnsi"/>
          <w:sz w:val="24"/>
          <w:szCs w:val="24"/>
        </w:rPr>
        <w:t>que para dar precisión a este punto en la estructura del Informe Anual del Comité Coordinador quedó el marco jurídico, la presentación del Informe de Actividades</w:t>
      </w:r>
      <w:r w:rsidR="0015376C" w:rsidRPr="000D0DF2">
        <w:rPr>
          <w:rFonts w:asciiTheme="minorHAnsi" w:hAnsiTheme="minorHAnsi" w:cstheme="minorHAnsi"/>
          <w:sz w:val="24"/>
          <w:szCs w:val="24"/>
        </w:rPr>
        <w:t xml:space="preserve"> </w:t>
      </w:r>
      <w:r w:rsidR="0015376C">
        <w:rPr>
          <w:rFonts w:asciiTheme="minorHAnsi" w:hAnsiTheme="minorHAnsi" w:cstheme="minorHAnsi"/>
          <w:sz w:val="24"/>
          <w:szCs w:val="24"/>
        </w:rPr>
        <w:t>del Comité Coordinador</w:t>
      </w:r>
      <w:r w:rsidRPr="000D0DF2">
        <w:rPr>
          <w:rFonts w:asciiTheme="minorHAnsi" w:hAnsiTheme="minorHAnsi" w:cstheme="minorHAnsi"/>
          <w:sz w:val="24"/>
          <w:szCs w:val="24"/>
        </w:rPr>
        <w:t xml:space="preserve">, </w:t>
      </w:r>
      <w:r w:rsidR="0015376C">
        <w:rPr>
          <w:rFonts w:asciiTheme="minorHAnsi" w:hAnsiTheme="minorHAnsi" w:cstheme="minorHAnsi"/>
          <w:sz w:val="24"/>
          <w:szCs w:val="24"/>
        </w:rPr>
        <w:t xml:space="preserve">recomendaciones del Comité Coordinador que no se tienen y </w:t>
      </w:r>
      <w:r w:rsidR="00CE5281" w:rsidRPr="000D0DF2">
        <w:rPr>
          <w:rFonts w:asciiTheme="minorHAnsi" w:hAnsiTheme="minorHAnsi" w:cstheme="minorHAnsi"/>
          <w:sz w:val="24"/>
          <w:szCs w:val="24"/>
        </w:rPr>
        <w:t>los</w:t>
      </w:r>
      <w:r w:rsidRPr="000D0DF2">
        <w:rPr>
          <w:rFonts w:asciiTheme="minorHAnsi" w:hAnsiTheme="minorHAnsi" w:cstheme="minorHAnsi"/>
          <w:sz w:val="24"/>
          <w:szCs w:val="24"/>
        </w:rPr>
        <w:t xml:space="preserve"> anexos correspondientes</w:t>
      </w:r>
      <w:r w:rsidR="0015376C">
        <w:rPr>
          <w:rFonts w:asciiTheme="minorHAnsi" w:hAnsiTheme="minorHAnsi" w:cstheme="minorHAnsi"/>
          <w:sz w:val="24"/>
          <w:szCs w:val="24"/>
        </w:rPr>
        <w:t>;</w:t>
      </w:r>
      <w:r w:rsidRPr="000D0DF2">
        <w:rPr>
          <w:rFonts w:asciiTheme="minorHAnsi" w:hAnsiTheme="minorHAnsi" w:cstheme="minorHAnsi"/>
          <w:sz w:val="24"/>
          <w:szCs w:val="24"/>
        </w:rPr>
        <w:t xml:space="preserve"> por último el </w:t>
      </w:r>
      <w:r w:rsidRPr="000D0DF2">
        <w:rPr>
          <w:rFonts w:asciiTheme="minorHAnsi" w:hAnsiTheme="minorHAnsi" w:cstheme="minorHAnsi"/>
          <w:color w:val="000000"/>
          <w:sz w:val="24"/>
          <w:szCs w:val="24"/>
        </w:rPr>
        <w:t xml:space="preserve">Auditor Superior del Estado, solicitó quitar el punto que se iba a presentar dentro de asuntos generales por parte de la Auditoría, </w:t>
      </w:r>
      <w:r w:rsidRPr="000D0DF2">
        <w:rPr>
          <w:rFonts w:asciiTheme="minorHAnsi" w:hAnsiTheme="minorHAnsi" w:cstheme="minorHAnsi"/>
          <w:sz w:val="24"/>
          <w:szCs w:val="24"/>
        </w:rPr>
        <w:t>modificándose en consecuencia el Orden del Día.</w:t>
      </w:r>
    </w:p>
    <w:p w14:paraId="197B4CB4" w14:textId="77777777" w:rsidR="009B5F69" w:rsidRPr="00B57B68" w:rsidRDefault="009B5F69" w:rsidP="0056098D">
      <w:pPr>
        <w:spacing w:after="0" w:line="240" w:lineRule="auto"/>
        <w:jc w:val="both"/>
        <w:rPr>
          <w:rFonts w:asciiTheme="minorHAnsi" w:hAnsiTheme="minorHAnsi" w:cstheme="minorHAnsi"/>
          <w:b/>
          <w:sz w:val="24"/>
          <w:szCs w:val="24"/>
        </w:rPr>
      </w:pPr>
    </w:p>
    <w:p w14:paraId="2A3A542F" w14:textId="77777777" w:rsidR="009B5F69" w:rsidRPr="00B57B68" w:rsidRDefault="00F44A9D" w:rsidP="0056098D">
      <w:pPr>
        <w:spacing w:after="0" w:line="240" w:lineRule="auto"/>
        <w:ind w:left="567" w:right="900"/>
        <w:jc w:val="center"/>
        <w:rPr>
          <w:rFonts w:asciiTheme="minorHAnsi" w:hAnsiTheme="minorHAnsi" w:cstheme="minorHAnsi"/>
          <w:b/>
          <w:sz w:val="24"/>
          <w:szCs w:val="24"/>
        </w:rPr>
      </w:pPr>
      <w:r w:rsidRPr="00B57B68">
        <w:rPr>
          <w:rFonts w:asciiTheme="minorHAnsi" w:hAnsiTheme="minorHAnsi" w:cstheme="minorHAnsi"/>
          <w:b/>
          <w:sz w:val="24"/>
          <w:szCs w:val="24"/>
        </w:rPr>
        <w:t>ORDEN DEL DÍA</w:t>
      </w:r>
    </w:p>
    <w:p w14:paraId="1ABC4ACB" w14:textId="77777777" w:rsidR="009B5F69" w:rsidRPr="00B57B68" w:rsidRDefault="009B5F69" w:rsidP="0056098D">
      <w:pPr>
        <w:spacing w:after="0" w:line="240" w:lineRule="auto"/>
        <w:ind w:left="567" w:right="900"/>
        <w:jc w:val="center"/>
        <w:rPr>
          <w:rFonts w:asciiTheme="minorHAnsi" w:hAnsiTheme="minorHAnsi" w:cstheme="minorHAnsi"/>
          <w:sz w:val="24"/>
          <w:szCs w:val="24"/>
        </w:rPr>
      </w:pPr>
    </w:p>
    <w:p w14:paraId="4215AB6F" w14:textId="46B94FCE" w:rsidR="00384A54" w:rsidRPr="00B57B68" w:rsidRDefault="00A64BDF" w:rsidP="0056098D">
      <w:pPr>
        <w:spacing w:after="0" w:line="240" w:lineRule="auto"/>
        <w:ind w:left="1287" w:right="616" w:hanging="566"/>
        <w:rPr>
          <w:rFonts w:asciiTheme="minorHAnsi" w:hAnsiTheme="minorHAnsi" w:cstheme="minorHAnsi"/>
          <w:sz w:val="24"/>
          <w:szCs w:val="24"/>
        </w:rPr>
      </w:pPr>
      <w:r w:rsidRPr="00B57B68">
        <w:rPr>
          <w:rFonts w:asciiTheme="minorHAnsi" w:hAnsiTheme="minorHAnsi" w:cstheme="minorHAnsi"/>
          <w:sz w:val="24"/>
          <w:szCs w:val="24"/>
        </w:rPr>
        <w:t>1.  </w:t>
      </w:r>
      <w:r w:rsidR="00384A54" w:rsidRPr="00B57B68">
        <w:rPr>
          <w:rFonts w:asciiTheme="minorHAnsi" w:hAnsiTheme="minorHAnsi" w:cstheme="minorHAnsi"/>
          <w:sz w:val="24"/>
          <w:szCs w:val="24"/>
        </w:rPr>
        <w:t>Bienvenida a los miembros integrantes del Comité Coordinador.</w:t>
      </w:r>
    </w:p>
    <w:p w14:paraId="545E8A3B" w14:textId="3FEE14BA" w:rsidR="00384A54" w:rsidRPr="00B57B68" w:rsidRDefault="00A64BDF" w:rsidP="0056098D">
      <w:pPr>
        <w:spacing w:after="0" w:line="240" w:lineRule="auto"/>
        <w:ind w:left="1287" w:right="616" w:hanging="566"/>
        <w:rPr>
          <w:rFonts w:asciiTheme="minorHAnsi" w:hAnsiTheme="minorHAnsi" w:cstheme="minorHAnsi"/>
          <w:sz w:val="24"/>
          <w:szCs w:val="24"/>
        </w:rPr>
      </w:pPr>
      <w:r w:rsidRPr="00B57B68">
        <w:rPr>
          <w:rFonts w:asciiTheme="minorHAnsi" w:hAnsiTheme="minorHAnsi" w:cstheme="minorHAnsi"/>
          <w:sz w:val="24"/>
          <w:szCs w:val="24"/>
        </w:rPr>
        <w:t>2.  </w:t>
      </w:r>
      <w:r w:rsidR="00384A54" w:rsidRPr="00B57B68">
        <w:rPr>
          <w:rFonts w:asciiTheme="minorHAnsi" w:hAnsiTheme="minorHAnsi" w:cstheme="minorHAnsi"/>
          <w:sz w:val="24"/>
          <w:szCs w:val="24"/>
        </w:rPr>
        <w:t>Lista de asistencia y verificación del quórum.</w:t>
      </w:r>
    </w:p>
    <w:p w14:paraId="49E9C928" w14:textId="653DCBC4" w:rsidR="00384A54" w:rsidRPr="00B57B68" w:rsidRDefault="00A64BDF" w:rsidP="0056098D">
      <w:pPr>
        <w:spacing w:after="0" w:line="240" w:lineRule="auto"/>
        <w:ind w:left="1287" w:right="616" w:hanging="566"/>
        <w:rPr>
          <w:rFonts w:asciiTheme="minorHAnsi" w:hAnsiTheme="minorHAnsi" w:cstheme="minorHAnsi"/>
          <w:sz w:val="24"/>
          <w:szCs w:val="24"/>
        </w:rPr>
      </w:pPr>
      <w:r w:rsidRPr="00B57B68">
        <w:rPr>
          <w:rFonts w:asciiTheme="minorHAnsi" w:hAnsiTheme="minorHAnsi" w:cstheme="minorHAnsi"/>
          <w:sz w:val="24"/>
          <w:szCs w:val="24"/>
        </w:rPr>
        <w:t>3.  </w:t>
      </w:r>
      <w:r w:rsidR="00384A54" w:rsidRPr="00B57B68">
        <w:rPr>
          <w:rFonts w:asciiTheme="minorHAnsi" w:hAnsiTheme="minorHAnsi" w:cstheme="minorHAnsi"/>
          <w:sz w:val="24"/>
          <w:szCs w:val="24"/>
        </w:rPr>
        <w:t>Lectura y, en su caso, aprobación del Orden del Día.</w:t>
      </w:r>
    </w:p>
    <w:p w14:paraId="6CD1FBC3" w14:textId="26DED2F8" w:rsidR="008437A5" w:rsidRPr="00B57B68" w:rsidRDefault="00A64BDF" w:rsidP="0056098D">
      <w:pPr>
        <w:spacing w:after="0" w:line="240" w:lineRule="auto"/>
        <w:ind w:left="1287" w:right="616" w:hanging="566"/>
        <w:rPr>
          <w:rFonts w:asciiTheme="minorHAnsi" w:hAnsiTheme="minorHAnsi" w:cstheme="minorHAnsi"/>
          <w:sz w:val="24"/>
          <w:szCs w:val="24"/>
        </w:rPr>
      </w:pPr>
      <w:r w:rsidRPr="00B57B68">
        <w:rPr>
          <w:rFonts w:asciiTheme="minorHAnsi" w:hAnsiTheme="minorHAnsi" w:cstheme="minorHAnsi"/>
          <w:sz w:val="24"/>
          <w:szCs w:val="24"/>
        </w:rPr>
        <w:lastRenderedPageBreak/>
        <w:t>4.  </w:t>
      </w:r>
      <w:r w:rsidR="00384A54" w:rsidRPr="00B57B68">
        <w:rPr>
          <w:rFonts w:asciiTheme="minorHAnsi" w:hAnsiTheme="minorHAnsi" w:cstheme="minorHAnsi"/>
          <w:sz w:val="24"/>
          <w:szCs w:val="24"/>
        </w:rPr>
        <w:t>Lectura y, en su caso, aprobación del acta de la sesión anterior.</w:t>
      </w:r>
    </w:p>
    <w:p w14:paraId="7FA3612B" w14:textId="1A6C16C9" w:rsidR="008437A5" w:rsidRPr="00B57B68" w:rsidRDefault="00E4784A" w:rsidP="0056098D">
      <w:pPr>
        <w:spacing w:after="0" w:line="240" w:lineRule="auto"/>
        <w:ind w:left="993" w:right="616" w:hanging="272"/>
        <w:rPr>
          <w:rFonts w:asciiTheme="minorHAnsi" w:hAnsiTheme="minorHAnsi" w:cstheme="minorHAnsi"/>
          <w:sz w:val="24"/>
          <w:szCs w:val="24"/>
        </w:rPr>
      </w:pPr>
      <w:r w:rsidRPr="00B57B68">
        <w:rPr>
          <w:rFonts w:asciiTheme="minorHAnsi" w:hAnsiTheme="minorHAnsi" w:cstheme="minorHAnsi"/>
          <w:sz w:val="24"/>
          <w:szCs w:val="24"/>
        </w:rPr>
        <w:t>5</w:t>
      </w:r>
      <w:r w:rsidR="008437A5" w:rsidRPr="00B57B68">
        <w:rPr>
          <w:rFonts w:asciiTheme="minorHAnsi" w:hAnsiTheme="minorHAnsi" w:cstheme="minorHAnsi"/>
          <w:sz w:val="24"/>
          <w:szCs w:val="24"/>
        </w:rPr>
        <w:t>.  Presentación y, en su caso, aprobación de las Recomendaciones Públicas</w:t>
      </w:r>
      <w:r w:rsidR="005F430A" w:rsidRPr="00B57B68">
        <w:rPr>
          <w:rFonts w:asciiTheme="minorHAnsi" w:hAnsiTheme="minorHAnsi" w:cstheme="minorHAnsi"/>
          <w:sz w:val="24"/>
          <w:szCs w:val="24"/>
        </w:rPr>
        <w:t xml:space="preserve"> emitidas por la Comisión Ejecutiva</w:t>
      </w:r>
      <w:r w:rsidR="008437A5" w:rsidRPr="00B57B68">
        <w:rPr>
          <w:rFonts w:asciiTheme="minorHAnsi" w:hAnsiTheme="minorHAnsi" w:cstheme="minorHAnsi"/>
          <w:sz w:val="24"/>
          <w:szCs w:val="24"/>
        </w:rPr>
        <w:t xml:space="preserve"> derivadas del Informe Anual 2019.</w:t>
      </w:r>
    </w:p>
    <w:p w14:paraId="77E8F842" w14:textId="4DB85E7C" w:rsidR="008437A5" w:rsidRPr="00B57B68" w:rsidRDefault="00E4784A" w:rsidP="0056098D">
      <w:pPr>
        <w:spacing w:after="0" w:line="240" w:lineRule="auto"/>
        <w:ind w:left="993" w:right="616" w:hanging="272"/>
        <w:rPr>
          <w:rFonts w:asciiTheme="minorHAnsi" w:hAnsiTheme="minorHAnsi" w:cstheme="minorHAnsi"/>
          <w:sz w:val="24"/>
          <w:szCs w:val="24"/>
        </w:rPr>
      </w:pPr>
      <w:r w:rsidRPr="00B57B68">
        <w:rPr>
          <w:rFonts w:asciiTheme="minorHAnsi" w:hAnsiTheme="minorHAnsi" w:cstheme="minorHAnsi"/>
          <w:sz w:val="24"/>
          <w:szCs w:val="24"/>
        </w:rPr>
        <w:t>6</w:t>
      </w:r>
      <w:r w:rsidR="008437A5" w:rsidRPr="00B57B68">
        <w:rPr>
          <w:rFonts w:asciiTheme="minorHAnsi" w:hAnsiTheme="minorHAnsi" w:cstheme="minorHAnsi"/>
          <w:sz w:val="24"/>
          <w:szCs w:val="24"/>
        </w:rPr>
        <w:t xml:space="preserve">.  </w:t>
      </w:r>
      <w:r w:rsidR="00B457AB" w:rsidRPr="00B57B68">
        <w:rPr>
          <w:rFonts w:asciiTheme="minorHAnsi" w:hAnsiTheme="minorHAnsi" w:cstheme="minorHAnsi"/>
          <w:sz w:val="24"/>
          <w:szCs w:val="24"/>
        </w:rPr>
        <w:t>Asu</w:t>
      </w:r>
      <w:r w:rsidR="008437A5" w:rsidRPr="00B57B68">
        <w:rPr>
          <w:rFonts w:asciiTheme="minorHAnsi" w:hAnsiTheme="minorHAnsi" w:cstheme="minorHAnsi"/>
          <w:sz w:val="24"/>
          <w:szCs w:val="24"/>
        </w:rPr>
        <w:t>ntos Generales.</w:t>
      </w:r>
    </w:p>
    <w:p w14:paraId="3F88EEEB" w14:textId="65187A01" w:rsidR="008437A5" w:rsidRPr="00B57B68" w:rsidRDefault="00E4784A" w:rsidP="0056098D">
      <w:pPr>
        <w:spacing w:after="0" w:line="240" w:lineRule="auto"/>
        <w:ind w:left="993" w:right="616" w:hanging="272"/>
        <w:rPr>
          <w:rFonts w:asciiTheme="minorHAnsi" w:hAnsiTheme="minorHAnsi" w:cstheme="minorHAnsi"/>
          <w:sz w:val="24"/>
          <w:szCs w:val="24"/>
        </w:rPr>
      </w:pPr>
      <w:r w:rsidRPr="00B57B68">
        <w:rPr>
          <w:rFonts w:asciiTheme="minorHAnsi" w:hAnsiTheme="minorHAnsi" w:cstheme="minorHAnsi"/>
          <w:sz w:val="24"/>
          <w:szCs w:val="24"/>
        </w:rPr>
        <w:t>7</w:t>
      </w:r>
      <w:r w:rsidR="00B457AB" w:rsidRPr="00B57B68">
        <w:rPr>
          <w:rFonts w:asciiTheme="minorHAnsi" w:hAnsiTheme="minorHAnsi" w:cstheme="minorHAnsi"/>
          <w:sz w:val="24"/>
          <w:szCs w:val="24"/>
        </w:rPr>
        <w:t xml:space="preserve">.  </w:t>
      </w:r>
      <w:r w:rsidR="008437A5" w:rsidRPr="00B57B68">
        <w:rPr>
          <w:rFonts w:asciiTheme="minorHAnsi" w:hAnsiTheme="minorHAnsi" w:cstheme="minorHAnsi"/>
          <w:sz w:val="24"/>
          <w:szCs w:val="24"/>
        </w:rPr>
        <w:t>Clausura de la sesión.</w:t>
      </w:r>
    </w:p>
    <w:p w14:paraId="7778E33D" w14:textId="77777777" w:rsidR="005F430A" w:rsidRPr="00B57B68" w:rsidRDefault="005F430A" w:rsidP="0056098D">
      <w:pPr>
        <w:spacing w:after="0" w:line="240" w:lineRule="auto"/>
        <w:ind w:right="616"/>
        <w:jc w:val="both"/>
        <w:rPr>
          <w:rFonts w:asciiTheme="minorHAnsi" w:hAnsiTheme="minorHAnsi" w:cstheme="minorHAnsi"/>
          <w:bCs/>
          <w:color w:val="000000"/>
          <w:sz w:val="24"/>
          <w:szCs w:val="24"/>
        </w:rPr>
      </w:pPr>
    </w:p>
    <w:p w14:paraId="4244FD4F" w14:textId="5792692A" w:rsidR="00127BC0" w:rsidRPr="00A820F3" w:rsidRDefault="00127BC0" w:rsidP="00A820F3">
      <w:pPr>
        <w:spacing w:after="0" w:line="240" w:lineRule="auto"/>
        <w:jc w:val="both"/>
        <w:rPr>
          <w:rFonts w:asciiTheme="minorHAnsi" w:hAnsiTheme="minorHAnsi" w:cstheme="minorHAnsi"/>
          <w:sz w:val="24"/>
          <w:szCs w:val="24"/>
        </w:rPr>
      </w:pPr>
      <w:r w:rsidRPr="00A820F3">
        <w:rPr>
          <w:rFonts w:asciiTheme="minorHAnsi" w:hAnsiTheme="minorHAnsi" w:cstheme="minorHAnsi"/>
          <w:sz w:val="24"/>
          <w:szCs w:val="24"/>
        </w:rPr>
        <w:t xml:space="preserve">El Secretario Técnico, sometió a consideración de los integrantes presentes la aprobación del </w:t>
      </w:r>
      <w:r w:rsidR="00B441FE" w:rsidRPr="00A820F3">
        <w:rPr>
          <w:rFonts w:asciiTheme="minorHAnsi" w:hAnsiTheme="minorHAnsi" w:cstheme="minorHAnsi"/>
          <w:sz w:val="24"/>
          <w:szCs w:val="24"/>
        </w:rPr>
        <w:t>O</w:t>
      </w:r>
      <w:r w:rsidRPr="00A820F3">
        <w:rPr>
          <w:rFonts w:asciiTheme="minorHAnsi" w:hAnsiTheme="minorHAnsi" w:cstheme="minorHAnsi"/>
          <w:sz w:val="24"/>
          <w:szCs w:val="24"/>
        </w:rPr>
        <w:t xml:space="preserve">rden del Día para la celebración de la </w:t>
      </w:r>
      <w:r w:rsidR="005F430A" w:rsidRPr="00A820F3">
        <w:rPr>
          <w:rFonts w:asciiTheme="minorHAnsi" w:hAnsiTheme="minorHAnsi" w:cstheme="minorHAnsi"/>
          <w:sz w:val="24"/>
          <w:szCs w:val="24"/>
        </w:rPr>
        <w:t>Segunda</w:t>
      </w:r>
      <w:r w:rsidRPr="00A820F3">
        <w:rPr>
          <w:rFonts w:asciiTheme="minorHAnsi" w:hAnsiTheme="minorHAnsi" w:cstheme="minorHAnsi"/>
          <w:sz w:val="24"/>
          <w:szCs w:val="24"/>
        </w:rPr>
        <w:t xml:space="preserve"> Sesión Ordinaria 2020 del Comité Coordinador.</w:t>
      </w:r>
    </w:p>
    <w:p w14:paraId="5B58C4F0" w14:textId="77777777" w:rsidR="00CE5281" w:rsidRPr="00B57B68" w:rsidRDefault="00CE5281" w:rsidP="004C3770">
      <w:pPr>
        <w:spacing w:after="0" w:line="240" w:lineRule="auto"/>
        <w:ind w:right="616"/>
        <w:rPr>
          <w:rFonts w:asciiTheme="minorHAnsi" w:hAnsiTheme="minorHAnsi" w:cstheme="minorHAnsi"/>
          <w:b/>
          <w:color w:val="000000"/>
          <w:sz w:val="24"/>
          <w:szCs w:val="24"/>
        </w:rPr>
      </w:pPr>
    </w:p>
    <w:p w14:paraId="24AD07A2" w14:textId="4A3A18E2" w:rsidR="009B5F69" w:rsidRPr="00B57B68" w:rsidRDefault="00F44A9D" w:rsidP="00610545">
      <w:pPr>
        <w:spacing w:after="0" w:line="240" w:lineRule="auto"/>
        <w:ind w:left="567" w:right="900"/>
        <w:jc w:val="both"/>
        <w:rPr>
          <w:rFonts w:asciiTheme="minorHAnsi" w:hAnsiTheme="minorHAnsi" w:cstheme="minorHAnsi"/>
          <w:b/>
          <w:color w:val="000000"/>
          <w:sz w:val="24"/>
          <w:szCs w:val="24"/>
        </w:rPr>
      </w:pPr>
      <w:r w:rsidRPr="00B57B68">
        <w:rPr>
          <w:rFonts w:asciiTheme="minorHAnsi" w:hAnsiTheme="minorHAnsi" w:cstheme="minorHAnsi"/>
          <w:b/>
          <w:color w:val="000000"/>
          <w:sz w:val="24"/>
          <w:szCs w:val="24"/>
        </w:rPr>
        <w:t>ACUERDO ACT-CC-SESEA/</w:t>
      </w:r>
      <w:r w:rsidR="00CE5281" w:rsidRPr="00B57B68">
        <w:rPr>
          <w:rFonts w:asciiTheme="minorHAnsi" w:hAnsiTheme="minorHAnsi" w:cstheme="minorHAnsi"/>
          <w:b/>
          <w:color w:val="000000"/>
          <w:sz w:val="24"/>
          <w:szCs w:val="24"/>
        </w:rPr>
        <w:t>13</w:t>
      </w:r>
      <w:r w:rsidRPr="00B57B68">
        <w:rPr>
          <w:rFonts w:asciiTheme="minorHAnsi" w:hAnsiTheme="minorHAnsi" w:cstheme="minorHAnsi"/>
          <w:b/>
          <w:color w:val="000000"/>
          <w:sz w:val="24"/>
          <w:szCs w:val="24"/>
        </w:rPr>
        <w:t>/</w:t>
      </w:r>
      <w:r w:rsidR="00E97634" w:rsidRPr="00B57B68">
        <w:rPr>
          <w:rFonts w:asciiTheme="minorHAnsi" w:hAnsiTheme="minorHAnsi" w:cstheme="minorHAnsi"/>
          <w:b/>
          <w:color w:val="000000"/>
          <w:sz w:val="24"/>
          <w:szCs w:val="24"/>
        </w:rPr>
        <w:t>0</w:t>
      </w:r>
      <w:r w:rsidR="00CE5281" w:rsidRPr="00B57B68">
        <w:rPr>
          <w:rFonts w:asciiTheme="minorHAnsi" w:hAnsiTheme="minorHAnsi" w:cstheme="minorHAnsi"/>
          <w:b/>
          <w:color w:val="000000"/>
          <w:sz w:val="24"/>
          <w:szCs w:val="24"/>
        </w:rPr>
        <w:t>2</w:t>
      </w:r>
      <w:r w:rsidRPr="00B57B68">
        <w:rPr>
          <w:rFonts w:asciiTheme="minorHAnsi" w:hAnsiTheme="minorHAnsi" w:cstheme="minorHAnsi"/>
          <w:b/>
          <w:color w:val="000000"/>
          <w:sz w:val="24"/>
          <w:szCs w:val="24"/>
        </w:rPr>
        <w:t>/20</w:t>
      </w:r>
      <w:r w:rsidR="00E97634" w:rsidRPr="00B57B68">
        <w:rPr>
          <w:rFonts w:asciiTheme="minorHAnsi" w:hAnsiTheme="minorHAnsi" w:cstheme="minorHAnsi"/>
          <w:b/>
          <w:color w:val="000000"/>
          <w:sz w:val="24"/>
          <w:szCs w:val="24"/>
        </w:rPr>
        <w:t>20</w:t>
      </w:r>
      <w:r w:rsidRPr="00B57B68">
        <w:rPr>
          <w:rFonts w:asciiTheme="minorHAnsi" w:hAnsiTheme="minorHAnsi" w:cstheme="minorHAnsi"/>
          <w:b/>
          <w:color w:val="000000"/>
          <w:sz w:val="24"/>
          <w:szCs w:val="24"/>
        </w:rPr>
        <w:t>.</w:t>
      </w:r>
      <w:r w:rsidR="00E97634" w:rsidRPr="00B57B68">
        <w:rPr>
          <w:rFonts w:asciiTheme="minorHAnsi" w:hAnsiTheme="minorHAnsi" w:cstheme="minorHAnsi"/>
          <w:b/>
          <w:color w:val="000000"/>
          <w:sz w:val="24"/>
          <w:szCs w:val="24"/>
        </w:rPr>
        <w:t>1</w:t>
      </w:r>
    </w:p>
    <w:p w14:paraId="1D0AA3FA" w14:textId="3E8F580D" w:rsidR="009B5F69" w:rsidRPr="00B57B68" w:rsidRDefault="00F44A9D" w:rsidP="0056098D">
      <w:pPr>
        <w:spacing w:after="0" w:line="240" w:lineRule="auto"/>
        <w:ind w:left="567" w:right="851"/>
        <w:jc w:val="both"/>
        <w:rPr>
          <w:rFonts w:asciiTheme="minorHAnsi" w:hAnsiTheme="minorHAnsi" w:cstheme="minorHAnsi"/>
          <w:color w:val="000000"/>
          <w:sz w:val="24"/>
          <w:szCs w:val="24"/>
        </w:rPr>
      </w:pPr>
      <w:r w:rsidRPr="00B57B68">
        <w:rPr>
          <w:rFonts w:asciiTheme="minorHAnsi" w:hAnsiTheme="minorHAnsi" w:cstheme="minorHAnsi"/>
          <w:color w:val="000000"/>
          <w:sz w:val="24"/>
          <w:szCs w:val="24"/>
        </w:rPr>
        <w:t>Se aprueba por unanimidad de votos de los integrantes presentes, el Orden del Día para la celebración de la</w:t>
      </w:r>
      <w:r w:rsidR="00E53B79" w:rsidRPr="00B57B68">
        <w:rPr>
          <w:rFonts w:asciiTheme="minorHAnsi" w:hAnsiTheme="minorHAnsi" w:cstheme="minorHAnsi"/>
          <w:color w:val="000000"/>
          <w:sz w:val="24"/>
          <w:szCs w:val="24"/>
        </w:rPr>
        <w:t xml:space="preserve"> </w:t>
      </w:r>
      <w:r w:rsidR="00B441FE" w:rsidRPr="00B57B68">
        <w:rPr>
          <w:rFonts w:asciiTheme="minorHAnsi" w:hAnsiTheme="minorHAnsi" w:cstheme="minorHAnsi"/>
          <w:color w:val="000000"/>
          <w:sz w:val="24"/>
          <w:szCs w:val="24"/>
        </w:rPr>
        <w:t>Segunda</w:t>
      </w:r>
      <w:r w:rsidR="00B016D2" w:rsidRPr="00B57B68">
        <w:rPr>
          <w:rFonts w:asciiTheme="minorHAnsi" w:hAnsiTheme="minorHAnsi" w:cstheme="minorHAnsi"/>
          <w:color w:val="000000"/>
          <w:sz w:val="24"/>
          <w:szCs w:val="24"/>
        </w:rPr>
        <w:t xml:space="preserve"> Sesión O</w:t>
      </w:r>
      <w:r w:rsidR="0040083F" w:rsidRPr="00B57B68">
        <w:rPr>
          <w:rFonts w:asciiTheme="minorHAnsi" w:hAnsiTheme="minorHAnsi" w:cstheme="minorHAnsi"/>
          <w:color w:val="000000"/>
          <w:sz w:val="24"/>
          <w:szCs w:val="24"/>
        </w:rPr>
        <w:t>rdinaria</w:t>
      </w:r>
      <w:r w:rsidRPr="00B57B68">
        <w:rPr>
          <w:rFonts w:asciiTheme="minorHAnsi" w:hAnsiTheme="minorHAnsi" w:cstheme="minorHAnsi"/>
          <w:color w:val="000000"/>
          <w:sz w:val="24"/>
          <w:szCs w:val="24"/>
        </w:rPr>
        <w:t xml:space="preserve"> 20</w:t>
      </w:r>
      <w:r w:rsidR="00E97634" w:rsidRPr="00B57B68">
        <w:rPr>
          <w:rFonts w:asciiTheme="minorHAnsi" w:hAnsiTheme="minorHAnsi" w:cstheme="minorHAnsi"/>
          <w:color w:val="000000"/>
          <w:sz w:val="24"/>
          <w:szCs w:val="24"/>
        </w:rPr>
        <w:t>20</w:t>
      </w:r>
      <w:r w:rsidRPr="00B57B68">
        <w:rPr>
          <w:rFonts w:asciiTheme="minorHAnsi" w:hAnsiTheme="minorHAnsi" w:cstheme="minorHAnsi"/>
          <w:color w:val="000000"/>
          <w:sz w:val="24"/>
          <w:szCs w:val="24"/>
        </w:rPr>
        <w:t xml:space="preserve"> del Comité Coordinador.</w:t>
      </w:r>
    </w:p>
    <w:p w14:paraId="692E37DE" w14:textId="6F486232" w:rsidR="00E97634" w:rsidRDefault="00E97634" w:rsidP="0056098D">
      <w:pPr>
        <w:spacing w:after="0" w:line="240" w:lineRule="auto"/>
        <w:jc w:val="both"/>
        <w:rPr>
          <w:rFonts w:asciiTheme="minorHAnsi" w:hAnsiTheme="minorHAnsi" w:cstheme="minorHAnsi"/>
          <w:b/>
          <w:color w:val="000000"/>
          <w:sz w:val="24"/>
          <w:szCs w:val="24"/>
        </w:rPr>
      </w:pPr>
      <w:bookmarkStart w:id="3" w:name="_heading=h.30j0zll" w:colFirst="0" w:colLast="0"/>
      <w:bookmarkEnd w:id="3"/>
    </w:p>
    <w:p w14:paraId="0BA2BE56" w14:textId="7E72DF99" w:rsidR="00D950E3" w:rsidRPr="00B57B68" w:rsidRDefault="00D950E3" w:rsidP="00D950E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registraron cinco votos a favor emitidos por la</w:t>
      </w:r>
      <w:r w:rsidRPr="00B57B68">
        <w:rPr>
          <w:rFonts w:asciiTheme="minorHAnsi" w:hAnsiTheme="minorHAnsi" w:cstheme="minorHAnsi"/>
          <w:sz w:val="24"/>
          <w:szCs w:val="24"/>
        </w:rPr>
        <w:t xml:space="preserve"> </w:t>
      </w:r>
      <w:proofErr w:type="gramStart"/>
      <w:r w:rsidRPr="00B57B68">
        <w:rPr>
          <w:rFonts w:asciiTheme="minorHAnsi" w:hAnsiTheme="minorHAnsi" w:cstheme="minorHAnsi"/>
          <w:sz w:val="24"/>
          <w:szCs w:val="24"/>
        </w:rPr>
        <w:t>Presidenta</w:t>
      </w:r>
      <w:proofErr w:type="gramEnd"/>
      <w:r w:rsidRPr="00B57B68">
        <w:rPr>
          <w:rFonts w:asciiTheme="minorHAnsi" w:hAnsiTheme="minorHAnsi" w:cstheme="minorHAnsi"/>
          <w:sz w:val="24"/>
          <w:szCs w:val="24"/>
        </w:rPr>
        <w:t xml:space="preserve"> del Comité de Participación Ciudadana, el Auditor Superior del Estado, la Fiscal Especializada en Combate a la Corrupción</w:t>
      </w:r>
      <w:r>
        <w:rPr>
          <w:rFonts w:asciiTheme="minorHAnsi" w:hAnsiTheme="minorHAnsi" w:cstheme="minorHAnsi"/>
          <w:sz w:val="24"/>
          <w:szCs w:val="24"/>
        </w:rPr>
        <w:t xml:space="preserve">, </w:t>
      </w:r>
      <w:r w:rsidRPr="00B57B68">
        <w:rPr>
          <w:rFonts w:asciiTheme="minorHAnsi" w:hAnsiTheme="minorHAnsi" w:cstheme="minorHAnsi"/>
          <w:sz w:val="24"/>
          <w:szCs w:val="24"/>
        </w:rPr>
        <w:t>el Presidente del Tribunal Estatal de Justicia Administrativa</w:t>
      </w:r>
      <w:r>
        <w:rPr>
          <w:rFonts w:asciiTheme="minorHAnsi" w:hAnsiTheme="minorHAnsi" w:cstheme="minorHAnsi"/>
          <w:sz w:val="24"/>
          <w:szCs w:val="24"/>
        </w:rPr>
        <w:t xml:space="preserve"> y</w:t>
      </w:r>
      <w:r w:rsidRPr="00B57B68">
        <w:rPr>
          <w:rFonts w:asciiTheme="minorHAnsi" w:hAnsiTheme="minorHAnsi" w:cstheme="minorHAnsi"/>
          <w:sz w:val="24"/>
          <w:szCs w:val="24"/>
        </w:rPr>
        <w:t xml:space="preserve"> Secretaria de la Función Pública.</w:t>
      </w:r>
    </w:p>
    <w:p w14:paraId="37B09076" w14:textId="77777777" w:rsidR="00D950E3" w:rsidRPr="00B57B68" w:rsidRDefault="00D950E3" w:rsidP="0056098D">
      <w:pPr>
        <w:spacing w:after="0" w:line="240" w:lineRule="auto"/>
        <w:jc w:val="both"/>
        <w:rPr>
          <w:rFonts w:asciiTheme="minorHAnsi" w:hAnsiTheme="minorHAnsi" w:cstheme="minorHAnsi"/>
          <w:b/>
          <w:color w:val="000000"/>
          <w:sz w:val="24"/>
          <w:szCs w:val="24"/>
        </w:rPr>
      </w:pPr>
    </w:p>
    <w:p w14:paraId="33B16D1C" w14:textId="61F40344" w:rsidR="009B5F69" w:rsidRPr="00B57B68" w:rsidRDefault="00F44A9D" w:rsidP="0056098D">
      <w:pPr>
        <w:spacing w:after="0" w:line="240" w:lineRule="auto"/>
        <w:jc w:val="both"/>
        <w:rPr>
          <w:rFonts w:asciiTheme="minorHAnsi" w:hAnsiTheme="minorHAnsi" w:cstheme="minorHAnsi"/>
          <w:b/>
          <w:color w:val="000000"/>
          <w:sz w:val="24"/>
          <w:szCs w:val="24"/>
        </w:rPr>
      </w:pPr>
      <w:r w:rsidRPr="00B57B68">
        <w:rPr>
          <w:rFonts w:asciiTheme="minorHAnsi" w:hAnsiTheme="minorHAnsi" w:cstheme="minorHAnsi"/>
          <w:b/>
          <w:color w:val="000000"/>
          <w:sz w:val="24"/>
          <w:szCs w:val="24"/>
        </w:rPr>
        <w:t>4. Lectura y, en su caso, aprobación del acta de la sesión anterior.</w:t>
      </w:r>
    </w:p>
    <w:p w14:paraId="38B3992C" w14:textId="77777777" w:rsidR="009B5F69" w:rsidRPr="00B57B68" w:rsidRDefault="009B5F69" w:rsidP="0056098D">
      <w:pPr>
        <w:spacing w:after="0" w:line="240" w:lineRule="auto"/>
        <w:jc w:val="both"/>
        <w:rPr>
          <w:rFonts w:asciiTheme="minorHAnsi" w:hAnsiTheme="minorHAnsi" w:cstheme="minorHAnsi"/>
          <w:b/>
          <w:color w:val="000000"/>
          <w:sz w:val="24"/>
          <w:szCs w:val="24"/>
        </w:rPr>
      </w:pPr>
    </w:p>
    <w:p w14:paraId="5D080A32" w14:textId="552FBFE2" w:rsidR="009B5F69" w:rsidRPr="00B57B68" w:rsidRDefault="00F44A9D" w:rsidP="0056098D">
      <w:pPr>
        <w:spacing w:after="0" w:line="240" w:lineRule="auto"/>
        <w:jc w:val="both"/>
        <w:rPr>
          <w:rFonts w:asciiTheme="minorHAnsi" w:hAnsiTheme="minorHAnsi" w:cstheme="minorHAnsi"/>
          <w:color w:val="000000"/>
          <w:sz w:val="24"/>
          <w:szCs w:val="24"/>
        </w:rPr>
      </w:pPr>
      <w:bookmarkStart w:id="4" w:name="_heading=h.1fob9te" w:colFirst="0" w:colLast="0"/>
      <w:bookmarkEnd w:id="4"/>
      <w:r w:rsidRPr="00B57B68">
        <w:rPr>
          <w:rFonts w:asciiTheme="minorHAnsi" w:hAnsiTheme="minorHAnsi" w:cstheme="minorHAnsi"/>
          <w:color w:val="000000"/>
          <w:sz w:val="24"/>
          <w:szCs w:val="24"/>
        </w:rPr>
        <w:t xml:space="preserve">En </w:t>
      </w:r>
      <w:r w:rsidR="00326031" w:rsidRPr="00B57B68">
        <w:rPr>
          <w:rFonts w:asciiTheme="minorHAnsi" w:hAnsiTheme="minorHAnsi" w:cstheme="minorHAnsi"/>
          <w:color w:val="000000"/>
          <w:sz w:val="24"/>
          <w:szCs w:val="24"/>
        </w:rPr>
        <w:t xml:space="preserve">referencia al </w:t>
      </w:r>
      <w:r w:rsidRPr="00B57B68">
        <w:rPr>
          <w:rFonts w:asciiTheme="minorHAnsi" w:hAnsiTheme="minorHAnsi" w:cstheme="minorHAnsi"/>
          <w:color w:val="000000"/>
          <w:sz w:val="24"/>
          <w:szCs w:val="24"/>
        </w:rPr>
        <w:t xml:space="preserve">cuarto punto del orden del día, referente a la lectura y, en su caso, aprobación del acta </w:t>
      </w:r>
      <w:r w:rsidR="003667D0" w:rsidRPr="00B57B68">
        <w:rPr>
          <w:rFonts w:asciiTheme="minorHAnsi" w:hAnsiTheme="minorHAnsi" w:cstheme="minorHAnsi"/>
          <w:color w:val="000000"/>
          <w:sz w:val="24"/>
          <w:szCs w:val="24"/>
        </w:rPr>
        <w:t>d</w:t>
      </w:r>
      <w:r w:rsidR="0040083F" w:rsidRPr="00B57B68">
        <w:rPr>
          <w:rFonts w:asciiTheme="minorHAnsi" w:hAnsiTheme="minorHAnsi" w:cstheme="minorHAnsi"/>
          <w:color w:val="000000"/>
          <w:sz w:val="24"/>
          <w:szCs w:val="24"/>
        </w:rPr>
        <w:t>e</w:t>
      </w:r>
      <w:r w:rsidR="00B016D2" w:rsidRPr="00B57B68">
        <w:rPr>
          <w:rFonts w:asciiTheme="minorHAnsi" w:hAnsiTheme="minorHAnsi" w:cstheme="minorHAnsi"/>
          <w:color w:val="000000"/>
          <w:sz w:val="24"/>
          <w:szCs w:val="24"/>
        </w:rPr>
        <w:t xml:space="preserve"> la sesión anterior, de fecha </w:t>
      </w:r>
      <w:r w:rsidR="00CE5281" w:rsidRPr="00B57B68">
        <w:rPr>
          <w:rFonts w:asciiTheme="minorHAnsi" w:hAnsiTheme="minorHAnsi" w:cstheme="minorHAnsi"/>
          <w:color w:val="000000"/>
          <w:sz w:val="24"/>
          <w:szCs w:val="24"/>
        </w:rPr>
        <w:t>29</w:t>
      </w:r>
      <w:r w:rsidR="003667D0" w:rsidRPr="00B57B68">
        <w:rPr>
          <w:rFonts w:asciiTheme="minorHAnsi" w:hAnsiTheme="minorHAnsi" w:cstheme="minorHAnsi"/>
          <w:color w:val="000000"/>
          <w:sz w:val="24"/>
          <w:szCs w:val="24"/>
        </w:rPr>
        <w:t xml:space="preserve"> de</w:t>
      </w:r>
      <w:r w:rsidRPr="00B57B68">
        <w:rPr>
          <w:rFonts w:asciiTheme="minorHAnsi" w:hAnsiTheme="minorHAnsi" w:cstheme="minorHAnsi"/>
          <w:color w:val="000000"/>
          <w:sz w:val="24"/>
          <w:szCs w:val="24"/>
        </w:rPr>
        <w:t xml:space="preserve"> </w:t>
      </w:r>
      <w:r w:rsidR="00CE5281" w:rsidRPr="00B57B68">
        <w:rPr>
          <w:rFonts w:asciiTheme="minorHAnsi" w:hAnsiTheme="minorHAnsi" w:cstheme="minorHAnsi"/>
          <w:color w:val="000000"/>
          <w:sz w:val="24"/>
          <w:szCs w:val="24"/>
        </w:rPr>
        <w:t>enero</w:t>
      </w:r>
      <w:r w:rsidRPr="00B57B68">
        <w:rPr>
          <w:rFonts w:asciiTheme="minorHAnsi" w:hAnsiTheme="minorHAnsi" w:cstheme="minorHAnsi"/>
          <w:color w:val="000000"/>
          <w:sz w:val="24"/>
          <w:szCs w:val="24"/>
        </w:rPr>
        <w:t xml:space="preserve"> del </w:t>
      </w:r>
      <w:r w:rsidR="00CE5281" w:rsidRPr="00B57B68">
        <w:rPr>
          <w:rFonts w:asciiTheme="minorHAnsi" w:hAnsiTheme="minorHAnsi" w:cstheme="minorHAnsi"/>
          <w:color w:val="000000"/>
          <w:sz w:val="24"/>
          <w:szCs w:val="24"/>
        </w:rPr>
        <w:t>presente año</w:t>
      </w:r>
      <w:r w:rsidRPr="00B57B68">
        <w:rPr>
          <w:rFonts w:asciiTheme="minorHAnsi" w:hAnsiTheme="minorHAnsi" w:cstheme="minorHAnsi"/>
          <w:color w:val="000000"/>
          <w:sz w:val="24"/>
          <w:szCs w:val="24"/>
        </w:rPr>
        <w:t xml:space="preserve">, la </w:t>
      </w:r>
      <w:proofErr w:type="gramStart"/>
      <w:r w:rsidRPr="00B57B68">
        <w:rPr>
          <w:rFonts w:asciiTheme="minorHAnsi" w:hAnsiTheme="minorHAnsi" w:cstheme="minorHAnsi"/>
          <w:sz w:val="24"/>
          <w:szCs w:val="24"/>
        </w:rPr>
        <w:t>Presidenta</w:t>
      </w:r>
      <w:proofErr w:type="gramEnd"/>
      <w:r w:rsidRPr="00B57B68">
        <w:rPr>
          <w:rFonts w:asciiTheme="minorHAnsi" w:hAnsiTheme="minorHAnsi" w:cstheme="minorHAnsi"/>
          <w:sz w:val="24"/>
          <w:szCs w:val="24"/>
        </w:rPr>
        <w:t xml:space="preserve"> del Comité de Participación Ciudadana</w:t>
      </w:r>
      <w:r w:rsidR="00326031" w:rsidRPr="00B57B68">
        <w:rPr>
          <w:rFonts w:asciiTheme="minorHAnsi" w:hAnsiTheme="minorHAnsi" w:cstheme="minorHAnsi"/>
          <w:sz w:val="24"/>
          <w:szCs w:val="24"/>
        </w:rPr>
        <w:t xml:space="preserve">, </w:t>
      </w:r>
      <w:r w:rsidR="00CE5281" w:rsidRPr="00B57B68">
        <w:rPr>
          <w:rFonts w:asciiTheme="minorHAnsi" w:hAnsiTheme="minorHAnsi" w:cstheme="minorHAnsi"/>
          <w:sz w:val="24"/>
          <w:szCs w:val="24"/>
        </w:rPr>
        <w:t xml:space="preserve">mencionó que se hicieron llegar precisiones por parte </w:t>
      </w:r>
      <w:r w:rsidR="00CE5281" w:rsidRPr="00B57B68">
        <w:rPr>
          <w:rFonts w:asciiTheme="minorHAnsi" w:hAnsiTheme="minorHAnsi" w:cstheme="minorHAnsi"/>
          <w:bCs/>
          <w:sz w:val="24"/>
          <w:szCs w:val="24"/>
        </w:rPr>
        <w:t xml:space="preserve">la </w:t>
      </w:r>
      <w:r w:rsidR="00CE5281" w:rsidRPr="00B57B68">
        <w:rPr>
          <w:rFonts w:asciiTheme="minorHAnsi" w:hAnsiTheme="minorHAnsi" w:cstheme="minorHAnsi"/>
          <w:sz w:val="24"/>
          <w:szCs w:val="24"/>
        </w:rPr>
        <w:t>Secretar</w:t>
      </w:r>
      <w:r w:rsidR="007540C1">
        <w:rPr>
          <w:rFonts w:asciiTheme="minorHAnsi" w:hAnsiTheme="minorHAnsi" w:cstheme="minorHAnsi"/>
          <w:sz w:val="24"/>
          <w:szCs w:val="24"/>
        </w:rPr>
        <w:t>í</w:t>
      </w:r>
      <w:r w:rsidR="00CE5281" w:rsidRPr="00B57B68">
        <w:rPr>
          <w:rFonts w:asciiTheme="minorHAnsi" w:hAnsiTheme="minorHAnsi" w:cstheme="minorHAnsi"/>
          <w:sz w:val="24"/>
          <w:szCs w:val="24"/>
        </w:rPr>
        <w:t xml:space="preserve">a de la Función Pública las cuales fueron solventadas enviándose nuevamente </w:t>
      </w:r>
      <w:r w:rsidR="00CE5281" w:rsidRPr="00B57B68">
        <w:rPr>
          <w:rFonts w:asciiTheme="minorHAnsi" w:hAnsiTheme="minorHAnsi" w:cstheme="minorHAnsi"/>
          <w:color w:val="000000"/>
          <w:sz w:val="24"/>
          <w:szCs w:val="24"/>
        </w:rPr>
        <w:t>para su conocimiento</w:t>
      </w:r>
      <w:r w:rsidR="00B441FE" w:rsidRPr="00B57B68">
        <w:rPr>
          <w:rFonts w:asciiTheme="minorHAnsi" w:hAnsiTheme="minorHAnsi" w:cstheme="minorHAnsi"/>
          <w:color w:val="000000"/>
          <w:sz w:val="24"/>
          <w:szCs w:val="24"/>
        </w:rPr>
        <w:t xml:space="preserve"> vía correo electrónico</w:t>
      </w:r>
      <w:r w:rsidR="00CE5281" w:rsidRPr="00B57B68">
        <w:rPr>
          <w:rFonts w:asciiTheme="minorHAnsi" w:hAnsiTheme="minorHAnsi" w:cstheme="minorHAnsi"/>
          <w:sz w:val="24"/>
          <w:szCs w:val="24"/>
        </w:rPr>
        <w:t xml:space="preserve">, por lo que solicitó </w:t>
      </w:r>
      <w:r w:rsidR="00326031" w:rsidRPr="00B57B68">
        <w:rPr>
          <w:rFonts w:asciiTheme="minorHAnsi" w:hAnsiTheme="minorHAnsi" w:cstheme="minorHAnsi"/>
          <w:sz w:val="24"/>
          <w:szCs w:val="24"/>
        </w:rPr>
        <w:t>obviar la lectura del acta</w:t>
      </w:r>
      <w:r w:rsidR="00B441FE" w:rsidRPr="00B57B68">
        <w:rPr>
          <w:rFonts w:asciiTheme="minorHAnsi" w:hAnsiTheme="minorHAnsi" w:cstheme="minorHAnsi"/>
          <w:sz w:val="24"/>
          <w:szCs w:val="24"/>
        </w:rPr>
        <w:t>.</w:t>
      </w:r>
    </w:p>
    <w:p w14:paraId="187BF882" w14:textId="77777777" w:rsidR="009B5F69" w:rsidRPr="00B57B68" w:rsidRDefault="009B5F69" w:rsidP="0056098D">
      <w:pPr>
        <w:spacing w:after="0" w:line="240" w:lineRule="auto"/>
        <w:jc w:val="both"/>
        <w:rPr>
          <w:rFonts w:asciiTheme="minorHAnsi" w:hAnsiTheme="minorHAnsi" w:cstheme="minorHAnsi"/>
          <w:color w:val="000000"/>
          <w:sz w:val="24"/>
          <w:szCs w:val="24"/>
        </w:rPr>
      </w:pPr>
    </w:p>
    <w:p w14:paraId="66F94C9F" w14:textId="6A1E5AE4" w:rsidR="009B5F69" w:rsidRPr="00B57B68" w:rsidRDefault="00F44A9D" w:rsidP="0056098D">
      <w:pPr>
        <w:spacing w:after="0" w:line="240" w:lineRule="auto"/>
        <w:ind w:right="49"/>
        <w:jc w:val="both"/>
        <w:rPr>
          <w:rFonts w:asciiTheme="minorHAnsi" w:hAnsiTheme="minorHAnsi" w:cstheme="minorHAnsi"/>
          <w:color w:val="000000"/>
          <w:sz w:val="24"/>
          <w:szCs w:val="24"/>
        </w:rPr>
      </w:pPr>
      <w:r w:rsidRPr="00B57B68">
        <w:rPr>
          <w:rFonts w:asciiTheme="minorHAnsi" w:hAnsiTheme="minorHAnsi" w:cstheme="minorHAnsi"/>
          <w:sz w:val="24"/>
          <w:szCs w:val="24"/>
        </w:rPr>
        <w:t>E</w:t>
      </w:r>
      <w:r w:rsidR="007B3AB2" w:rsidRPr="00B57B68">
        <w:rPr>
          <w:rFonts w:asciiTheme="minorHAnsi" w:hAnsiTheme="minorHAnsi" w:cstheme="minorHAnsi"/>
          <w:sz w:val="24"/>
          <w:szCs w:val="24"/>
        </w:rPr>
        <w:t>n ese tenor e</w:t>
      </w:r>
      <w:r w:rsidRPr="00B57B68">
        <w:rPr>
          <w:rFonts w:asciiTheme="minorHAnsi" w:hAnsiTheme="minorHAnsi" w:cstheme="minorHAnsi"/>
          <w:sz w:val="24"/>
          <w:szCs w:val="24"/>
        </w:rPr>
        <w:t>l Secretario Técnico</w:t>
      </w:r>
      <w:r w:rsidRPr="00B57B68">
        <w:rPr>
          <w:rFonts w:asciiTheme="minorHAnsi" w:hAnsiTheme="minorHAnsi" w:cstheme="minorHAnsi"/>
          <w:color w:val="000000"/>
          <w:sz w:val="24"/>
          <w:szCs w:val="24"/>
        </w:rPr>
        <w:t xml:space="preserve"> sometió a consideración de los integrantes la aprobación del acta </w:t>
      </w:r>
      <w:r w:rsidR="003667D0" w:rsidRPr="00B57B68">
        <w:rPr>
          <w:rFonts w:asciiTheme="minorHAnsi" w:hAnsiTheme="minorHAnsi" w:cstheme="minorHAnsi"/>
          <w:color w:val="000000"/>
          <w:sz w:val="24"/>
          <w:szCs w:val="24"/>
        </w:rPr>
        <w:t xml:space="preserve">de la sesión llevada </w:t>
      </w:r>
      <w:r w:rsidR="00AE0324" w:rsidRPr="00B57B68">
        <w:rPr>
          <w:rFonts w:asciiTheme="minorHAnsi" w:hAnsiTheme="minorHAnsi" w:cstheme="minorHAnsi"/>
          <w:color w:val="000000"/>
          <w:sz w:val="24"/>
          <w:szCs w:val="24"/>
        </w:rPr>
        <w:t xml:space="preserve">a cabo el </w:t>
      </w:r>
      <w:r w:rsidR="00440A8F" w:rsidRPr="00B57B68">
        <w:rPr>
          <w:rFonts w:asciiTheme="minorHAnsi" w:hAnsiTheme="minorHAnsi" w:cstheme="minorHAnsi"/>
          <w:color w:val="000000"/>
          <w:sz w:val="24"/>
          <w:szCs w:val="24"/>
        </w:rPr>
        <w:t>29</w:t>
      </w:r>
      <w:r w:rsidRPr="00B57B68">
        <w:rPr>
          <w:rFonts w:asciiTheme="minorHAnsi" w:hAnsiTheme="minorHAnsi" w:cstheme="minorHAnsi"/>
          <w:color w:val="000000"/>
          <w:sz w:val="24"/>
          <w:szCs w:val="24"/>
        </w:rPr>
        <w:t xml:space="preserve"> de </w:t>
      </w:r>
      <w:r w:rsidR="00440A8F" w:rsidRPr="00B57B68">
        <w:rPr>
          <w:rFonts w:asciiTheme="minorHAnsi" w:hAnsiTheme="minorHAnsi" w:cstheme="minorHAnsi"/>
          <w:color w:val="000000"/>
          <w:sz w:val="24"/>
          <w:szCs w:val="24"/>
        </w:rPr>
        <w:t>enero</w:t>
      </w:r>
      <w:r w:rsidRPr="00B57B68">
        <w:rPr>
          <w:rFonts w:asciiTheme="minorHAnsi" w:hAnsiTheme="minorHAnsi" w:cstheme="minorHAnsi"/>
          <w:color w:val="000000"/>
          <w:sz w:val="24"/>
          <w:szCs w:val="24"/>
        </w:rPr>
        <w:t xml:space="preserve"> del presente año.</w:t>
      </w:r>
    </w:p>
    <w:p w14:paraId="3B0312EB" w14:textId="77777777" w:rsidR="003667D0" w:rsidRPr="00B57B68" w:rsidRDefault="003667D0" w:rsidP="0056098D">
      <w:pPr>
        <w:spacing w:after="0" w:line="240" w:lineRule="auto"/>
        <w:ind w:right="49"/>
        <w:jc w:val="both"/>
        <w:rPr>
          <w:rFonts w:asciiTheme="minorHAnsi" w:hAnsiTheme="minorHAnsi" w:cstheme="minorHAnsi"/>
          <w:color w:val="000000"/>
          <w:sz w:val="24"/>
          <w:szCs w:val="24"/>
        </w:rPr>
      </w:pPr>
    </w:p>
    <w:p w14:paraId="04FD4EDA" w14:textId="0EDE5028" w:rsidR="009B5F69" w:rsidRPr="00B57B68" w:rsidRDefault="00F44A9D" w:rsidP="0056098D">
      <w:pPr>
        <w:spacing w:after="0" w:line="240" w:lineRule="auto"/>
        <w:ind w:left="567" w:right="851"/>
        <w:jc w:val="both"/>
        <w:rPr>
          <w:rFonts w:asciiTheme="minorHAnsi" w:hAnsiTheme="minorHAnsi" w:cstheme="minorHAnsi"/>
          <w:b/>
          <w:sz w:val="24"/>
          <w:szCs w:val="24"/>
        </w:rPr>
      </w:pPr>
      <w:bookmarkStart w:id="5" w:name="_heading=h.3znysh7" w:colFirst="0" w:colLast="0"/>
      <w:bookmarkEnd w:id="5"/>
      <w:r w:rsidRPr="00B57B68">
        <w:rPr>
          <w:rFonts w:asciiTheme="minorHAnsi" w:hAnsiTheme="minorHAnsi" w:cstheme="minorHAnsi"/>
          <w:b/>
          <w:sz w:val="24"/>
          <w:szCs w:val="24"/>
        </w:rPr>
        <w:t>ACUERDO ACT-CC-SESEA/</w:t>
      </w:r>
      <w:r w:rsidR="00440A8F" w:rsidRPr="00B57B68">
        <w:rPr>
          <w:rFonts w:asciiTheme="minorHAnsi" w:hAnsiTheme="minorHAnsi" w:cstheme="minorHAnsi"/>
          <w:b/>
          <w:sz w:val="24"/>
          <w:szCs w:val="24"/>
        </w:rPr>
        <w:t>13</w:t>
      </w:r>
      <w:r w:rsidRPr="00B57B68">
        <w:rPr>
          <w:rFonts w:asciiTheme="minorHAnsi" w:hAnsiTheme="minorHAnsi" w:cstheme="minorHAnsi"/>
          <w:b/>
          <w:sz w:val="24"/>
          <w:szCs w:val="24"/>
        </w:rPr>
        <w:t>/</w:t>
      </w:r>
      <w:r w:rsidR="00E97634" w:rsidRPr="00B57B68">
        <w:rPr>
          <w:rFonts w:asciiTheme="minorHAnsi" w:hAnsiTheme="minorHAnsi" w:cstheme="minorHAnsi"/>
          <w:b/>
          <w:sz w:val="24"/>
          <w:szCs w:val="24"/>
        </w:rPr>
        <w:t>0</w:t>
      </w:r>
      <w:r w:rsidR="00440A8F" w:rsidRPr="00B57B68">
        <w:rPr>
          <w:rFonts w:asciiTheme="minorHAnsi" w:hAnsiTheme="minorHAnsi" w:cstheme="minorHAnsi"/>
          <w:b/>
          <w:sz w:val="24"/>
          <w:szCs w:val="24"/>
        </w:rPr>
        <w:t>2</w:t>
      </w:r>
      <w:r w:rsidRPr="00B57B68">
        <w:rPr>
          <w:rFonts w:asciiTheme="minorHAnsi" w:hAnsiTheme="minorHAnsi" w:cstheme="minorHAnsi"/>
          <w:b/>
          <w:sz w:val="24"/>
          <w:szCs w:val="24"/>
        </w:rPr>
        <w:t>/20</w:t>
      </w:r>
      <w:r w:rsidR="00E97634" w:rsidRPr="00B57B68">
        <w:rPr>
          <w:rFonts w:asciiTheme="minorHAnsi" w:hAnsiTheme="minorHAnsi" w:cstheme="minorHAnsi"/>
          <w:b/>
          <w:sz w:val="24"/>
          <w:szCs w:val="24"/>
        </w:rPr>
        <w:t>20</w:t>
      </w:r>
      <w:r w:rsidRPr="00B57B68">
        <w:rPr>
          <w:rFonts w:asciiTheme="minorHAnsi" w:hAnsiTheme="minorHAnsi" w:cstheme="minorHAnsi"/>
          <w:b/>
          <w:sz w:val="24"/>
          <w:szCs w:val="24"/>
        </w:rPr>
        <w:t>.2</w:t>
      </w:r>
    </w:p>
    <w:p w14:paraId="04C6A191" w14:textId="7D6C96F2" w:rsidR="009B5F69" w:rsidRDefault="00F44A9D" w:rsidP="0056098D">
      <w:pPr>
        <w:spacing w:after="0" w:line="240" w:lineRule="auto"/>
        <w:ind w:left="567" w:right="851"/>
        <w:jc w:val="both"/>
        <w:rPr>
          <w:rFonts w:asciiTheme="minorHAnsi" w:hAnsiTheme="minorHAnsi" w:cstheme="minorHAnsi"/>
          <w:sz w:val="24"/>
          <w:szCs w:val="24"/>
        </w:rPr>
      </w:pPr>
      <w:bookmarkStart w:id="6" w:name="_heading=h.2et92p0" w:colFirst="0" w:colLast="0"/>
      <w:bookmarkEnd w:id="6"/>
      <w:r w:rsidRPr="00B57B68">
        <w:rPr>
          <w:rFonts w:asciiTheme="minorHAnsi" w:hAnsiTheme="minorHAnsi" w:cstheme="minorHAnsi"/>
          <w:sz w:val="24"/>
          <w:szCs w:val="24"/>
        </w:rPr>
        <w:t>Se aprueba por</w:t>
      </w:r>
      <w:r w:rsidR="00E97634" w:rsidRPr="00B57B68">
        <w:rPr>
          <w:rFonts w:asciiTheme="minorHAnsi" w:hAnsiTheme="minorHAnsi" w:cstheme="minorHAnsi"/>
          <w:sz w:val="24"/>
          <w:szCs w:val="24"/>
        </w:rPr>
        <w:t xml:space="preserve"> </w:t>
      </w:r>
      <w:r w:rsidR="00844190" w:rsidRPr="00B57B68">
        <w:rPr>
          <w:rFonts w:asciiTheme="minorHAnsi" w:hAnsiTheme="minorHAnsi" w:cstheme="minorHAnsi"/>
          <w:sz w:val="24"/>
          <w:szCs w:val="24"/>
        </w:rPr>
        <w:t>unanimidad</w:t>
      </w:r>
      <w:r w:rsidR="00E97634" w:rsidRPr="00B57B68">
        <w:rPr>
          <w:rFonts w:asciiTheme="minorHAnsi" w:hAnsiTheme="minorHAnsi" w:cstheme="minorHAnsi"/>
          <w:sz w:val="24"/>
          <w:szCs w:val="24"/>
        </w:rPr>
        <w:t xml:space="preserve"> </w:t>
      </w:r>
      <w:r w:rsidRPr="00B57B68">
        <w:rPr>
          <w:rFonts w:asciiTheme="minorHAnsi" w:hAnsiTheme="minorHAnsi" w:cstheme="minorHAnsi"/>
          <w:sz w:val="24"/>
          <w:szCs w:val="24"/>
        </w:rPr>
        <w:t>de votos de los integrantes presentes</w:t>
      </w:r>
      <w:r w:rsidR="007B3AB2" w:rsidRPr="00B57B68">
        <w:rPr>
          <w:rFonts w:asciiTheme="minorHAnsi" w:hAnsiTheme="minorHAnsi" w:cstheme="minorHAnsi"/>
          <w:sz w:val="24"/>
          <w:szCs w:val="24"/>
        </w:rPr>
        <w:t>,</w:t>
      </w:r>
      <w:r w:rsidRPr="00B57B68">
        <w:rPr>
          <w:rFonts w:asciiTheme="minorHAnsi" w:hAnsiTheme="minorHAnsi" w:cstheme="minorHAnsi"/>
          <w:sz w:val="24"/>
          <w:szCs w:val="24"/>
        </w:rPr>
        <w:t xml:space="preserve"> el acta de la sesión lle</w:t>
      </w:r>
      <w:r w:rsidR="00AE0324" w:rsidRPr="00B57B68">
        <w:rPr>
          <w:rFonts w:asciiTheme="minorHAnsi" w:hAnsiTheme="minorHAnsi" w:cstheme="minorHAnsi"/>
          <w:sz w:val="24"/>
          <w:szCs w:val="24"/>
        </w:rPr>
        <w:t xml:space="preserve">vada a cabo el </w:t>
      </w:r>
      <w:r w:rsidR="00844190" w:rsidRPr="00B57B68">
        <w:rPr>
          <w:rFonts w:asciiTheme="minorHAnsi" w:hAnsiTheme="minorHAnsi" w:cstheme="minorHAnsi"/>
          <w:sz w:val="24"/>
          <w:szCs w:val="24"/>
        </w:rPr>
        <w:t>29</w:t>
      </w:r>
      <w:r w:rsidRPr="00B57B68">
        <w:rPr>
          <w:rFonts w:asciiTheme="minorHAnsi" w:hAnsiTheme="minorHAnsi" w:cstheme="minorHAnsi"/>
          <w:sz w:val="24"/>
          <w:szCs w:val="24"/>
        </w:rPr>
        <w:t xml:space="preserve"> de </w:t>
      </w:r>
      <w:r w:rsidR="00844190" w:rsidRPr="00B57B68">
        <w:rPr>
          <w:rFonts w:asciiTheme="minorHAnsi" w:hAnsiTheme="minorHAnsi" w:cstheme="minorHAnsi"/>
          <w:sz w:val="24"/>
          <w:szCs w:val="24"/>
        </w:rPr>
        <w:t>enero</w:t>
      </w:r>
      <w:r w:rsidRPr="00B57B68">
        <w:rPr>
          <w:rFonts w:asciiTheme="minorHAnsi" w:hAnsiTheme="minorHAnsi" w:cstheme="minorHAnsi"/>
          <w:sz w:val="24"/>
          <w:szCs w:val="24"/>
        </w:rPr>
        <w:t xml:space="preserve"> del </w:t>
      </w:r>
      <w:r w:rsidR="00E97634" w:rsidRPr="00B57B68">
        <w:rPr>
          <w:rFonts w:asciiTheme="minorHAnsi" w:hAnsiTheme="minorHAnsi" w:cstheme="minorHAnsi"/>
          <w:sz w:val="24"/>
          <w:szCs w:val="24"/>
        </w:rPr>
        <w:t>año 20</w:t>
      </w:r>
      <w:r w:rsidR="00844190" w:rsidRPr="00B57B68">
        <w:rPr>
          <w:rFonts w:asciiTheme="minorHAnsi" w:hAnsiTheme="minorHAnsi" w:cstheme="minorHAnsi"/>
          <w:sz w:val="24"/>
          <w:szCs w:val="24"/>
        </w:rPr>
        <w:t>20</w:t>
      </w:r>
      <w:r w:rsidRPr="00B57B68">
        <w:rPr>
          <w:rFonts w:asciiTheme="minorHAnsi" w:hAnsiTheme="minorHAnsi" w:cstheme="minorHAnsi"/>
          <w:sz w:val="24"/>
          <w:szCs w:val="24"/>
        </w:rPr>
        <w:t>.</w:t>
      </w:r>
    </w:p>
    <w:p w14:paraId="49E7BA79" w14:textId="59E997D6" w:rsidR="00D950E3" w:rsidRDefault="00D950E3" w:rsidP="0056098D">
      <w:pPr>
        <w:spacing w:after="0" w:line="240" w:lineRule="auto"/>
        <w:ind w:left="567" w:right="851"/>
        <w:jc w:val="both"/>
        <w:rPr>
          <w:rFonts w:asciiTheme="minorHAnsi" w:hAnsiTheme="minorHAnsi" w:cstheme="minorHAnsi"/>
          <w:sz w:val="24"/>
          <w:szCs w:val="24"/>
        </w:rPr>
      </w:pPr>
    </w:p>
    <w:p w14:paraId="5BF3EB65" w14:textId="5A84635C" w:rsidR="00D950E3" w:rsidRPr="00B57B68" w:rsidRDefault="00D950E3" w:rsidP="00D950E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registraron cinco votos a favor emitidos por la</w:t>
      </w:r>
      <w:r w:rsidRPr="00B57B68">
        <w:rPr>
          <w:rFonts w:asciiTheme="minorHAnsi" w:hAnsiTheme="minorHAnsi" w:cstheme="minorHAnsi"/>
          <w:sz w:val="24"/>
          <w:szCs w:val="24"/>
        </w:rPr>
        <w:t xml:space="preserve"> </w:t>
      </w:r>
      <w:proofErr w:type="gramStart"/>
      <w:r w:rsidRPr="00B57B68">
        <w:rPr>
          <w:rFonts w:asciiTheme="minorHAnsi" w:hAnsiTheme="minorHAnsi" w:cstheme="minorHAnsi"/>
          <w:sz w:val="24"/>
          <w:szCs w:val="24"/>
        </w:rPr>
        <w:t>Presidenta</w:t>
      </w:r>
      <w:proofErr w:type="gramEnd"/>
      <w:r w:rsidRPr="00B57B68">
        <w:rPr>
          <w:rFonts w:asciiTheme="minorHAnsi" w:hAnsiTheme="minorHAnsi" w:cstheme="minorHAnsi"/>
          <w:sz w:val="24"/>
          <w:szCs w:val="24"/>
        </w:rPr>
        <w:t xml:space="preserve"> del Comité de Participación Ciudadana, el Auditor Superior del Estado, la Fiscal Especializada en Combate a la Corrupción</w:t>
      </w:r>
      <w:r>
        <w:rPr>
          <w:rFonts w:asciiTheme="minorHAnsi" w:hAnsiTheme="minorHAnsi" w:cstheme="minorHAnsi"/>
          <w:sz w:val="24"/>
          <w:szCs w:val="24"/>
        </w:rPr>
        <w:t xml:space="preserve">, </w:t>
      </w:r>
      <w:r w:rsidRPr="00B57B68">
        <w:rPr>
          <w:rFonts w:asciiTheme="minorHAnsi" w:hAnsiTheme="minorHAnsi" w:cstheme="minorHAnsi"/>
          <w:sz w:val="24"/>
          <w:szCs w:val="24"/>
        </w:rPr>
        <w:t>el Presidente del Tribunal Estatal de Justicia Administrativa</w:t>
      </w:r>
      <w:r>
        <w:rPr>
          <w:rFonts w:asciiTheme="minorHAnsi" w:hAnsiTheme="minorHAnsi" w:cstheme="minorHAnsi"/>
          <w:sz w:val="24"/>
          <w:szCs w:val="24"/>
        </w:rPr>
        <w:t xml:space="preserve"> y</w:t>
      </w:r>
      <w:r w:rsidRPr="00B57B68">
        <w:rPr>
          <w:rFonts w:asciiTheme="minorHAnsi" w:hAnsiTheme="minorHAnsi" w:cstheme="minorHAnsi"/>
          <w:sz w:val="24"/>
          <w:szCs w:val="24"/>
        </w:rPr>
        <w:t xml:space="preserve"> Secretaria de la Función Pública.</w:t>
      </w:r>
    </w:p>
    <w:p w14:paraId="60DA4E42" w14:textId="702A4DA1" w:rsidR="00DE5DE5" w:rsidRDefault="00DE5DE5" w:rsidP="0056098D">
      <w:pPr>
        <w:spacing w:after="0" w:line="240" w:lineRule="auto"/>
        <w:jc w:val="both"/>
        <w:rPr>
          <w:rFonts w:asciiTheme="minorHAnsi" w:hAnsiTheme="minorHAnsi" w:cstheme="minorHAnsi"/>
          <w:b/>
          <w:color w:val="000000"/>
          <w:sz w:val="24"/>
          <w:szCs w:val="24"/>
        </w:rPr>
      </w:pPr>
      <w:bookmarkStart w:id="7" w:name="_heading=h.tyjcwt" w:colFirst="0" w:colLast="0"/>
      <w:bookmarkEnd w:id="7"/>
    </w:p>
    <w:p w14:paraId="21F0FAAC" w14:textId="77777777" w:rsidR="00D3706E" w:rsidRPr="00B57B68" w:rsidRDefault="00D3706E" w:rsidP="0056098D">
      <w:pPr>
        <w:spacing w:after="0" w:line="240" w:lineRule="auto"/>
        <w:jc w:val="both"/>
        <w:rPr>
          <w:rFonts w:asciiTheme="minorHAnsi" w:hAnsiTheme="minorHAnsi" w:cstheme="minorHAnsi"/>
          <w:b/>
          <w:color w:val="000000"/>
          <w:sz w:val="24"/>
          <w:szCs w:val="24"/>
        </w:rPr>
      </w:pPr>
    </w:p>
    <w:p w14:paraId="196BE9CE" w14:textId="2CA8D631" w:rsidR="009B5F69" w:rsidRPr="00B57B68" w:rsidRDefault="00F44A9D" w:rsidP="0056098D">
      <w:pPr>
        <w:spacing w:after="0" w:line="240" w:lineRule="auto"/>
        <w:jc w:val="both"/>
        <w:rPr>
          <w:rFonts w:asciiTheme="minorHAnsi" w:hAnsiTheme="minorHAnsi" w:cstheme="minorHAnsi"/>
          <w:b/>
          <w:color w:val="000000"/>
          <w:sz w:val="24"/>
          <w:szCs w:val="24"/>
        </w:rPr>
      </w:pPr>
      <w:r w:rsidRPr="00B57B68">
        <w:rPr>
          <w:rFonts w:asciiTheme="minorHAnsi" w:hAnsiTheme="minorHAnsi" w:cstheme="minorHAnsi"/>
          <w:b/>
          <w:color w:val="000000"/>
          <w:sz w:val="24"/>
          <w:szCs w:val="24"/>
        </w:rPr>
        <w:lastRenderedPageBreak/>
        <w:t xml:space="preserve">5. </w:t>
      </w:r>
      <w:r w:rsidR="00440A8F" w:rsidRPr="00B57B68">
        <w:rPr>
          <w:rFonts w:asciiTheme="minorHAnsi" w:hAnsiTheme="minorHAnsi" w:cstheme="minorHAnsi"/>
          <w:b/>
          <w:color w:val="000000"/>
          <w:sz w:val="24"/>
          <w:szCs w:val="24"/>
        </w:rPr>
        <w:t>Presentación y, en su caso, aprobación de las Recomendaciones Públicas</w:t>
      </w:r>
      <w:r w:rsidR="0054453C" w:rsidRPr="00B57B68">
        <w:rPr>
          <w:rFonts w:asciiTheme="minorHAnsi" w:hAnsiTheme="minorHAnsi" w:cstheme="minorHAnsi"/>
          <w:b/>
          <w:color w:val="000000"/>
          <w:sz w:val="24"/>
          <w:szCs w:val="24"/>
        </w:rPr>
        <w:t xml:space="preserve"> emitidas por la Comisión Ejecutiva derivadas del Informe Anual 2019</w:t>
      </w:r>
      <w:r w:rsidR="003667D0" w:rsidRPr="00B57B68">
        <w:rPr>
          <w:rFonts w:asciiTheme="minorHAnsi" w:hAnsiTheme="minorHAnsi" w:cstheme="minorHAnsi"/>
          <w:b/>
          <w:color w:val="000000"/>
          <w:sz w:val="24"/>
          <w:szCs w:val="24"/>
        </w:rPr>
        <w:t>.</w:t>
      </w:r>
    </w:p>
    <w:p w14:paraId="42AA09F6" w14:textId="2545B210" w:rsidR="00AF0057" w:rsidRPr="00B57B68" w:rsidRDefault="00AF0057" w:rsidP="0056098D">
      <w:pPr>
        <w:spacing w:after="0" w:line="240" w:lineRule="auto"/>
        <w:jc w:val="both"/>
        <w:rPr>
          <w:rFonts w:asciiTheme="minorHAnsi" w:hAnsiTheme="minorHAnsi" w:cstheme="minorHAnsi"/>
          <w:sz w:val="24"/>
          <w:szCs w:val="24"/>
        </w:rPr>
      </w:pPr>
    </w:p>
    <w:p w14:paraId="561C23FE" w14:textId="5147C942" w:rsidR="0095019E" w:rsidRDefault="00A820F3" w:rsidP="0056098D">
      <w:pPr>
        <w:pStyle w:val="Default"/>
        <w:jc w:val="both"/>
        <w:rPr>
          <w:rFonts w:asciiTheme="minorHAnsi" w:hAnsiTheme="minorHAnsi" w:cstheme="minorHAnsi"/>
          <w:color w:val="auto"/>
        </w:rPr>
      </w:pPr>
      <w:r>
        <w:rPr>
          <w:rFonts w:asciiTheme="minorHAnsi" w:hAnsiTheme="minorHAnsi" w:cstheme="minorHAnsi"/>
        </w:rPr>
        <w:t>L</w:t>
      </w:r>
      <w:r w:rsidR="0067392B" w:rsidRPr="00B57B68">
        <w:rPr>
          <w:rFonts w:asciiTheme="minorHAnsi" w:hAnsiTheme="minorHAnsi" w:cstheme="minorHAnsi"/>
        </w:rPr>
        <w:t>a Presidenta del Comité de Participación Ciudadana mencionó</w:t>
      </w:r>
      <w:r w:rsidR="00844190" w:rsidRPr="00B57B68">
        <w:rPr>
          <w:rFonts w:asciiTheme="minorHAnsi" w:hAnsiTheme="minorHAnsi" w:cstheme="minorHAnsi"/>
          <w:color w:val="auto"/>
        </w:rPr>
        <w:t xml:space="preserve"> que</w:t>
      </w:r>
      <w:r w:rsidR="0095019E" w:rsidRPr="00B57B68">
        <w:rPr>
          <w:rFonts w:asciiTheme="minorHAnsi" w:hAnsiTheme="minorHAnsi" w:cstheme="minorHAnsi"/>
          <w:color w:val="auto"/>
        </w:rPr>
        <w:t xml:space="preserve"> la Comisión Ejecutiva genera las propuestas de recomendaciones públicas para que, previa aprobación, sean emitidas por el Comité Coordinador a los entes públicos, y que están enfocadas al fortalecimiento de los procesos, mecanismos, organización, normas, así como acciones u omisiones que deriven del informe anual en mención, lo anterior con fundamento en los artículos 9, fracciones IX y X; 31, fracción VII; 49 y 50 de la Ley del Sistema Anticorrupción del Estado de Chihuahua.</w:t>
      </w:r>
    </w:p>
    <w:p w14:paraId="6CF2742B" w14:textId="2C5F9227" w:rsidR="00BC251F" w:rsidRDefault="00BC251F" w:rsidP="0056098D">
      <w:pPr>
        <w:pStyle w:val="Default"/>
        <w:jc w:val="both"/>
        <w:rPr>
          <w:rFonts w:asciiTheme="minorHAnsi" w:hAnsiTheme="minorHAnsi" w:cstheme="minorHAnsi"/>
          <w:color w:val="auto"/>
        </w:rPr>
      </w:pPr>
    </w:p>
    <w:p w14:paraId="0F60E03A" w14:textId="11A8109F" w:rsidR="00BC251F" w:rsidRDefault="00BC251F" w:rsidP="00BC251F">
      <w:pPr>
        <w:pStyle w:val="Default"/>
        <w:jc w:val="both"/>
        <w:rPr>
          <w:rFonts w:asciiTheme="minorHAnsi" w:hAnsiTheme="minorHAnsi" w:cstheme="minorHAnsi"/>
          <w:color w:val="auto"/>
        </w:rPr>
      </w:pPr>
      <w:r>
        <w:rPr>
          <w:rFonts w:asciiTheme="minorHAnsi" w:hAnsiTheme="minorHAnsi" w:cstheme="minorHAnsi"/>
          <w:color w:val="auto"/>
        </w:rPr>
        <w:t xml:space="preserve">El Auditor Superior del Estado y la </w:t>
      </w:r>
      <w:proofErr w:type="gramStart"/>
      <w:r>
        <w:rPr>
          <w:rFonts w:asciiTheme="minorHAnsi" w:hAnsiTheme="minorHAnsi" w:cstheme="minorHAnsi"/>
          <w:color w:val="auto"/>
        </w:rPr>
        <w:t>Presidenta</w:t>
      </w:r>
      <w:proofErr w:type="gramEnd"/>
      <w:r>
        <w:rPr>
          <w:rFonts w:asciiTheme="minorHAnsi" w:hAnsiTheme="minorHAnsi" w:cstheme="minorHAnsi"/>
          <w:color w:val="auto"/>
        </w:rPr>
        <w:t xml:space="preserve"> del Comité de Participación Ciudadana propusieron se realice la aprobación de la</w:t>
      </w:r>
      <w:r w:rsidR="004C3770">
        <w:rPr>
          <w:rFonts w:asciiTheme="minorHAnsi" w:hAnsiTheme="minorHAnsi" w:cstheme="minorHAnsi"/>
          <w:color w:val="auto"/>
        </w:rPr>
        <w:t>s</w:t>
      </w:r>
      <w:r>
        <w:rPr>
          <w:rFonts w:asciiTheme="minorHAnsi" w:hAnsiTheme="minorHAnsi" w:cstheme="minorHAnsi"/>
          <w:color w:val="auto"/>
        </w:rPr>
        <w:t xml:space="preserve"> recomendaci</w:t>
      </w:r>
      <w:r w:rsidR="004C3770">
        <w:rPr>
          <w:rFonts w:asciiTheme="minorHAnsi" w:hAnsiTheme="minorHAnsi" w:cstheme="minorHAnsi"/>
          <w:color w:val="auto"/>
        </w:rPr>
        <w:t>ones</w:t>
      </w:r>
      <w:r>
        <w:rPr>
          <w:rFonts w:asciiTheme="minorHAnsi" w:hAnsiTheme="minorHAnsi" w:cstheme="minorHAnsi"/>
          <w:color w:val="auto"/>
        </w:rPr>
        <w:t xml:space="preserve"> en lo particular en </w:t>
      </w:r>
      <w:r w:rsidR="004C3770">
        <w:rPr>
          <w:rFonts w:asciiTheme="minorHAnsi" w:hAnsiTheme="minorHAnsi" w:cstheme="minorHAnsi"/>
          <w:color w:val="auto"/>
        </w:rPr>
        <w:t>cumplimiento</w:t>
      </w:r>
      <w:r>
        <w:rPr>
          <w:rFonts w:asciiTheme="minorHAnsi" w:hAnsiTheme="minorHAnsi" w:cstheme="minorHAnsi"/>
          <w:color w:val="auto"/>
        </w:rPr>
        <w:t xml:space="preserve"> del </w:t>
      </w:r>
      <w:r w:rsidR="004C3770">
        <w:rPr>
          <w:rFonts w:asciiTheme="minorHAnsi" w:hAnsiTheme="minorHAnsi" w:cstheme="minorHAnsi"/>
          <w:color w:val="auto"/>
        </w:rPr>
        <w:t>artículo</w:t>
      </w:r>
      <w:r>
        <w:rPr>
          <w:rFonts w:asciiTheme="minorHAnsi" w:hAnsiTheme="minorHAnsi" w:cstheme="minorHAnsi"/>
          <w:color w:val="auto"/>
        </w:rPr>
        <w:t xml:space="preserve"> 31 de la </w:t>
      </w:r>
      <w:r w:rsidRPr="00B57B68">
        <w:rPr>
          <w:rFonts w:asciiTheme="minorHAnsi" w:hAnsiTheme="minorHAnsi" w:cstheme="minorHAnsi"/>
          <w:color w:val="auto"/>
        </w:rPr>
        <w:t>Ley del Sistema Anticorrupción del Estado de Chihuahua.</w:t>
      </w:r>
    </w:p>
    <w:p w14:paraId="5695CEFC" w14:textId="213A8E21" w:rsidR="00254A2C" w:rsidRPr="00B57B68" w:rsidRDefault="00254A2C" w:rsidP="0056098D">
      <w:pPr>
        <w:pStyle w:val="Default"/>
        <w:jc w:val="both"/>
        <w:rPr>
          <w:rFonts w:asciiTheme="minorHAnsi" w:hAnsiTheme="minorHAnsi" w:cstheme="minorHAnsi"/>
          <w:color w:val="auto"/>
        </w:rPr>
      </w:pPr>
    </w:p>
    <w:p w14:paraId="0FACC056" w14:textId="13DDD0BC" w:rsidR="0056098D" w:rsidRPr="00B57B68" w:rsidRDefault="00210951" w:rsidP="0056098D">
      <w:pPr>
        <w:pStyle w:val="Default"/>
        <w:jc w:val="both"/>
        <w:rPr>
          <w:rFonts w:asciiTheme="minorHAnsi" w:hAnsiTheme="minorHAnsi" w:cstheme="minorHAnsi"/>
          <w:color w:val="auto"/>
        </w:rPr>
      </w:pPr>
      <w:r w:rsidRPr="00B57B68">
        <w:rPr>
          <w:rFonts w:asciiTheme="minorHAnsi" w:hAnsiTheme="minorHAnsi" w:cstheme="minorHAnsi"/>
          <w:color w:val="auto"/>
        </w:rPr>
        <w:t>El Secretario Técnico</w:t>
      </w:r>
      <w:r w:rsidR="00EB587D">
        <w:rPr>
          <w:rFonts w:asciiTheme="minorHAnsi" w:hAnsiTheme="minorHAnsi" w:cstheme="minorHAnsi"/>
          <w:color w:val="auto"/>
        </w:rPr>
        <w:t xml:space="preserve">, </w:t>
      </w:r>
      <w:r w:rsidR="00BC251F">
        <w:rPr>
          <w:rFonts w:asciiTheme="minorHAnsi" w:hAnsiTheme="minorHAnsi" w:cstheme="minorHAnsi"/>
          <w:color w:val="auto"/>
        </w:rPr>
        <w:t>manifest</w:t>
      </w:r>
      <w:r w:rsidR="00EB587D">
        <w:rPr>
          <w:rFonts w:asciiTheme="minorHAnsi" w:hAnsiTheme="minorHAnsi" w:cstheme="minorHAnsi"/>
          <w:color w:val="auto"/>
        </w:rPr>
        <w:t>ó</w:t>
      </w:r>
      <w:r w:rsidR="00BC251F">
        <w:rPr>
          <w:rFonts w:asciiTheme="minorHAnsi" w:hAnsiTheme="minorHAnsi" w:cstheme="minorHAnsi"/>
          <w:color w:val="auto"/>
        </w:rPr>
        <w:t xml:space="preserve"> </w:t>
      </w:r>
      <w:r w:rsidR="009109C3" w:rsidRPr="00B57B68">
        <w:rPr>
          <w:rFonts w:asciiTheme="minorHAnsi" w:hAnsiTheme="minorHAnsi" w:cstheme="minorHAnsi"/>
          <w:color w:val="auto"/>
        </w:rPr>
        <w:t>que las mismas se habían desarrollado por entes</w:t>
      </w:r>
      <w:r w:rsidR="00EB587D">
        <w:rPr>
          <w:rFonts w:asciiTheme="minorHAnsi" w:hAnsiTheme="minorHAnsi" w:cstheme="minorHAnsi"/>
          <w:color w:val="auto"/>
        </w:rPr>
        <w:t xml:space="preserve"> y que estaría dando lectura a cada recomendación</w:t>
      </w:r>
      <w:r w:rsidR="009109C3" w:rsidRPr="00B57B68">
        <w:rPr>
          <w:rFonts w:asciiTheme="minorHAnsi" w:hAnsiTheme="minorHAnsi" w:cstheme="minorHAnsi"/>
          <w:color w:val="auto"/>
        </w:rPr>
        <w:t>.</w:t>
      </w:r>
    </w:p>
    <w:p w14:paraId="57292D61" w14:textId="77777777" w:rsidR="0056098D" w:rsidRPr="00B57B68" w:rsidRDefault="0056098D" w:rsidP="0056098D">
      <w:pPr>
        <w:pStyle w:val="Default"/>
        <w:jc w:val="both"/>
        <w:rPr>
          <w:rFonts w:asciiTheme="minorHAnsi" w:hAnsiTheme="minorHAnsi" w:cstheme="minorHAnsi"/>
          <w:color w:val="auto"/>
        </w:rPr>
      </w:pPr>
    </w:p>
    <w:p w14:paraId="45FA54B7" w14:textId="0D215CEF" w:rsidR="00254A2C" w:rsidRPr="005F29C2" w:rsidRDefault="00B62792" w:rsidP="00A820F3">
      <w:pPr>
        <w:pStyle w:val="Default"/>
        <w:jc w:val="both"/>
        <w:rPr>
          <w:rFonts w:asciiTheme="minorHAnsi" w:eastAsia="Calibri" w:hAnsiTheme="minorHAnsi" w:cstheme="minorHAnsi"/>
          <w:b/>
          <w:i/>
          <w:iCs/>
          <w:lang w:eastAsia="es-MX"/>
        </w:rPr>
      </w:pPr>
      <w:r>
        <w:rPr>
          <w:rFonts w:asciiTheme="minorHAnsi" w:eastAsia="Calibri" w:hAnsiTheme="minorHAnsi" w:cstheme="minorHAnsi"/>
          <w:b/>
          <w:i/>
          <w:iCs/>
          <w:lang w:eastAsia="es-MX"/>
        </w:rPr>
        <w:t xml:space="preserve">A la </w:t>
      </w:r>
      <w:r w:rsidR="00254A2C" w:rsidRPr="005F29C2">
        <w:rPr>
          <w:rFonts w:asciiTheme="minorHAnsi" w:eastAsia="Calibri" w:hAnsiTheme="minorHAnsi" w:cstheme="minorHAnsi"/>
          <w:b/>
          <w:i/>
          <w:iCs/>
          <w:lang w:eastAsia="es-MX"/>
        </w:rPr>
        <w:t>Comisión Ejecutiva del Sistema Estatal Anticorrupción</w:t>
      </w:r>
    </w:p>
    <w:p w14:paraId="57E46BBB" w14:textId="7B11E4D8" w:rsidR="00210951" w:rsidRDefault="00210951" w:rsidP="0056098D">
      <w:pPr>
        <w:pStyle w:val="Default"/>
        <w:jc w:val="both"/>
        <w:rPr>
          <w:rFonts w:asciiTheme="minorHAnsi" w:hAnsiTheme="minorHAnsi" w:cstheme="minorHAnsi"/>
          <w:color w:val="auto"/>
        </w:rPr>
      </w:pPr>
    </w:p>
    <w:p w14:paraId="7885204F" w14:textId="50DFBD61" w:rsidR="00BC251F" w:rsidRDefault="00EB587D" w:rsidP="0056098D">
      <w:pPr>
        <w:pStyle w:val="Default"/>
        <w:jc w:val="both"/>
        <w:rPr>
          <w:rFonts w:asciiTheme="minorHAnsi" w:hAnsiTheme="minorHAnsi" w:cstheme="minorHAnsi"/>
          <w:color w:val="auto"/>
        </w:rPr>
      </w:pPr>
      <w:r w:rsidRPr="00E01E32">
        <w:rPr>
          <w:rFonts w:asciiTheme="minorHAnsi" w:hAnsiTheme="minorHAnsi" w:cstheme="minorHAnsi"/>
          <w:bCs/>
        </w:rPr>
        <w:t xml:space="preserve">La </w:t>
      </w:r>
      <w:proofErr w:type="gramStart"/>
      <w:r w:rsidRPr="00E01E32">
        <w:rPr>
          <w:rFonts w:asciiTheme="minorHAnsi" w:hAnsiTheme="minorHAnsi" w:cstheme="minorHAnsi"/>
          <w:bCs/>
        </w:rPr>
        <w:t>Presidenta</w:t>
      </w:r>
      <w:proofErr w:type="gramEnd"/>
      <w:r w:rsidRPr="00E01E32">
        <w:rPr>
          <w:rFonts w:asciiTheme="minorHAnsi" w:hAnsiTheme="minorHAnsi" w:cstheme="minorHAnsi"/>
          <w:bCs/>
        </w:rPr>
        <w:t xml:space="preserve"> del Comité de Participación, solicitó al Secretario Técnico informe sobre la recomendación</w:t>
      </w:r>
      <w:r w:rsidR="00827E7F">
        <w:rPr>
          <w:rFonts w:asciiTheme="minorHAnsi" w:hAnsiTheme="minorHAnsi" w:cstheme="minorHAnsi"/>
          <w:bCs/>
        </w:rPr>
        <w:t xml:space="preserve"> identificada con el </w:t>
      </w:r>
      <w:r w:rsidR="007540C1">
        <w:rPr>
          <w:rFonts w:asciiTheme="minorHAnsi" w:hAnsiTheme="minorHAnsi" w:cstheme="minorHAnsi"/>
          <w:bCs/>
        </w:rPr>
        <w:t>numeral</w:t>
      </w:r>
      <w:r>
        <w:rPr>
          <w:rFonts w:asciiTheme="minorHAnsi" w:hAnsiTheme="minorHAnsi" w:cstheme="minorHAnsi"/>
          <w:bCs/>
        </w:rPr>
        <w:t xml:space="preserve"> 1</w:t>
      </w:r>
      <w:r w:rsidR="00BC251F">
        <w:rPr>
          <w:rFonts w:asciiTheme="minorHAnsi" w:hAnsiTheme="minorHAnsi" w:cstheme="minorHAnsi"/>
          <w:color w:val="auto"/>
        </w:rPr>
        <w:t>.1</w:t>
      </w:r>
      <w:r w:rsidR="007540C1">
        <w:rPr>
          <w:rFonts w:asciiTheme="minorHAnsi" w:hAnsiTheme="minorHAnsi" w:cstheme="minorHAnsi"/>
          <w:color w:val="auto"/>
        </w:rPr>
        <w:t>;</w:t>
      </w:r>
      <w:r w:rsidR="00827E7F">
        <w:rPr>
          <w:rFonts w:asciiTheme="minorHAnsi" w:hAnsiTheme="minorHAnsi" w:cstheme="minorHAnsi"/>
          <w:color w:val="auto"/>
        </w:rPr>
        <w:t xml:space="preserve"> dirigida a la Comisión Ejecutiva del Sistema Estatal Anticorrupción</w:t>
      </w:r>
      <w:r w:rsidR="00BC251F">
        <w:rPr>
          <w:rFonts w:asciiTheme="minorHAnsi" w:hAnsiTheme="minorHAnsi" w:cstheme="minorHAnsi"/>
          <w:color w:val="auto"/>
        </w:rPr>
        <w:t>:</w:t>
      </w:r>
    </w:p>
    <w:p w14:paraId="34BFC044" w14:textId="77777777" w:rsidR="00BC251F" w:rsidRPr="00B57B68" w:rsidRDefault="00BC251F" w:rsidP="0056098D">
      <w:pPr>
        <w:pStyle w:val="Default"/>
        <w:jc w:val="both"/>
        <w:rPr>
          <w:rFonts w:asciiTheme="minorHAnsi" w:hAnsiTheme="minorHAnsi" w:cstheme="minorHAnsi"/>
          <w:color w:val="auto"/>
        </w:rPr>
      </w:pPr>
    </w:p>
    <w:p w14:paraId="2F90CBBF" w14:textId="3C1BFAAF" w:rsidR="00254A2C" w:rsidRPr="003848ED" w:rsidRDefault="00254A2C" w:rsidP="0056098D">
      <w:pPr>
        <w:pStyle w:val="Default"/>
        <w:jc w:val="both"/>
        <w:rPr>
          <w:rFonts w:asciiTheme="minorHAnsi" w:hAnsiTheme="minorHAnsi" w:cstheme="minorHAnsi"/>
          <w:color w:val="auto"/>
        </w:rPr>
      </w:pPr>
      <w:r w:rsidRPr="003848ED">
        <w:rPr>
          <w:rFonts w:asciiTheme="minorHAnsi" w:hAnsiTheme="minorHAnsi" w:cstheme="minorHAnsi"/>
          <w:color w:val="auto"/>
        </w:rPr>
        <w:t xml:space="preserve">Se recomienda analizar y diseñar la Propuesta de Política Integral en materia de quejas, denuncias y el seguimiento de </w:t>
      </w:r>
      <w:proofErr w:type="gramStart"/>
      <w:r w:rsidRPr="003848ED">
        <w:rPr>
          <w:rFonts w:asciiTheme="minorHAnsi" w:hAnsiTheme="minorHAnsi" w:cstheme="minorHAnsi"/>
          <w:color w:val="auto"/>
        </w:rPr>
        <w:t>las mismas</w:t>
      </w:r>
      <w:proofErr w:type="gramEnd"/>
      <w:r w:rsidRPr="003848ED">
        <w:rPr>
          <w:rFonts w:asciiTheme="minorHAnsi" w:hAnsiTheme="minorHAnsi" w:cstheme="minorHAnsi"/>
          <w:color w:val="auto"/>
        </w:rPr>
        <w:t>, para su implementación en todos los entes públicos del Estado de Chihuahua.</w:t>
      </w:r>
    </w:p>
    <w:p w14:paraId="60E51B01" w14:textId="56FC62F3" w:rsidR="00254A2C" w:rsidRPr="003848ED" w:rsidRDefault="00254A2C" w:rsidP="0056098D">
      <w:pPr>
        <w:pStyle w:val="Default"/>
        <w:jc w:val="both"/>
        <w:rPr>
          <w:rFonts w:asciiTheme="minorHAnsi" w:hAnsiTheme="minorHAnsi" w:cstheme="minorHAnsi"/>
          <w:color w:val="auto"/>
        </w:rPr>
      </w:pPr>
    </w:p>
    <w:p w14:paraId="37263C64" w14:textId="7A67C41D" w:rsidR="00210951" w:rsidRPr="00B57B68" w:rsidRDefault="00210951" w:rsidP="0056098D">
      <w:pPr>
        <w:pStyle w:val="Default"/>
        <w:jc w:val="both"/>
        <w:rPr>
          <w:rFonts w:asciiTheme="minorHAnsi" w:hAnsiTheme="minorHAnsi" w:cstheme="minorHAnsi"/>
          <w:color w:val="auto"/>
        </w:rPr>
      </w:pPr>
      <w:r w:rsidRPr="003848ED">
        <w:rPr>
          <w:rFonts w:asciiTheme="minorHAnsi" w:hAnsiTheme="minorHAnsi" w:cstheme="minorHAnsi"/>
          <w:color w:val="auto"/>
        </w:rPr>
        <w:t>El Auditor Superior del Estado</w:t>
      </w:r>
      <w:r w:rsidR="0091676B" w:rsidRPr="003848ED">
        <w:rPr>
          <w:rFonts w:asciiTheme="minorHAnsi" w:hAnsiTheme="minorHAnsi" w:cstheme="minorHAnsi"/>
          <w:color w:val="auto"/>
        </w:rPr>
        <w:t xml:space="preserve">, </w:t>
      </w:r>
      <w:r w:rsidRPr="003848ED">
        <w:rPr>
          <w:rFonts w:asciiTheme="minorHAnsi" w:hAnsiTheme="minorHAnsi" w:cstheme="minorHAnsi"/>
          <w:color w:val="auto"/>
        </w:rPr>
        <w:t>sol</w:t>
      </w:r>
      <w:r w:rsidR="009006F4" w:rsidRPr="003848ED">
        <w:rPr>
          <w:rFonts w:asciiTheme="minorHAnsi" w:hAnsiTheme="minorHAnsi" w:cstheme="minorHAnsi"/>
          <w:color w:val="auto"/>
        </w:rPr>
        <w:t>i</w:t>
      </w:r>
      <w:r w:rsidRPr="003848ED">
        <w:rPr>
          <w:rFonts w:asciiTheme="minorHAnsi" w:hAnsiTheme="minorHAnsi" w:cstheme="minorHAnsi"/>
          <w:color w:val="auto"/>
        </w:rPr>
        <w:t>citó se cambiara la palabra “la” por “una”</w:t>
      </w:r>
      <w:r w:rsidR="00F5268E" w:rsidRPr="003848ED">
        <w:rPr>
          <w:rFonts w:asciiTheme="minorHAnsi" w:hAnsiTheme="minorHAnsi" w:cstheme="minorHAnsi"/>
          <w:color w:val="auto"/>
        </w:rPr>
        <w:t xml:space="preserve"> como más adelante se señala</w:t>
      </w:r>
      <w:r w:rsidRPr="003848ED">
        <w:rPr>
          <w:rFonts w:asciiTheme="minorHAnsi" w:hAnsiTheme="minorHAnsi" w:cstheme="minorHAnsi"/>
          <w:color w:val="auto"/>
        </w:rPr>
        <w:t xml:space="preserve"> y la </w:t>
      </w:r>
      <w:proofErr w:type="gramStart"/>
      <w:r w:rsidRPr="003848ED">
        <w:rPr>
          <w:rFonts w:asciiTheme="minorHAnsi" w:hAnsiTheme="minorHAnsi" w:cstheme="minorHAnsi"/>
        </w:rPr>
        <w:t>Secretaria</w:t>
      </w:r>
      <w:proofErr w:type="gramEnd"/>
      <w:r w:rsidRPr="003848ED">
        <w:rPr>
          <w:rFonts w:asciiTheme="minorHAnsi" w:hAnsiTheme="minorHAnsi" w:cstheme="minorHAnsi"/>
        </w:rPr>
        <w:t xml:space="preserve"> de la Función Pública </w:t>
      </w:r>
      <w:r w:rsidR="00F5268E" w:rsidRPr="003848ED">
        <w:rPr>
          <w:rFonts w:asciiTheme="minorHAnsi" w:hAnsiTheme="minorHAnsi" w:cstheme="minorHAnsi"/>
        </w:rPr>
        <w:t>mencionó</w:t>
      </w:r>
      <w:r w:rsidRPr="003848ED">
        <w:rPr>
          <w:rFonts w:asciiTheme="minorHAnsi" w:hAnsiTheme="minorHAnsi" w:cstheme="minorHAnsi"/>
        </w:rPr>
        <w:t xml:space="preserve"> que la propuesta </w:t>
      </w:r>
      <w:r w:rsidRPr="003848ED">
        <w:rPr>
          <w:rFonts w:asciiTheme="minorHAnsi" w:hAnsiTheme="minorHAnsi" w:cstheme="minorHAnsi"/>
          <w:color w:val="auto"/>
        </w:rPr>
        <w:t>tenga en consideración lo delineado en la Política Nacional Anticorrupción en la materia, modificándose en consecuencia</w:t>
      </w:r>
      <w:r w:rsidR="003848ED">
        <w:rPr>
          <w:rFonts w:asciiTheme="minorHAnsi" w:hAnsiTheme="minorHAnsi" w:cstheme="minorHAnsi"/>
          <w:color w:val="auto"/>
        </w:rPr>
        <w:t>.</w:t>
      </w:r>
    </w:p>
    <w:p w14:paraId="704E7223" w14:textId="77777777" w:rsidR="00254A2C" w:rsidRPr="00B57B68" w:rsidRDefault="00254A2C" w:rsidP="0056098D">
      <w:pPr>
        <w:pStyle w:val="Default"/>
        <w:jc w:val="both"/>
        <w:rPr>
          <w:rFonts w:asciiTheme="minorHAnsi" w:hAnsiTheme="minorHAnsi" w:cstheme="minorHAnsi"/>
          <w:color w:val="auto"/>
        </w:rPr>
      </w:pPr>
    </w:p>
    <w:p w14:paraId="0CCD769A" w14:textId="7954821D" w:rsidR="00FC7DAC" w:rsidRPr="00B57B68" w:rsidRDefault="00223AC5" w:rsidP="0056098D">
      <w:pPr>
        <w:pStyle w:val="Default"/>
        <w:jc w:val="both"/>
        <w:rPr>
          <w:rFonts w:asciiTheme="minorHAnsi" w:hAnsiTheme="minorHAnsi" w:cstheme="minorHAnsi"/>
          <w:color w:val="auto"/>
        </w:rPr>
      </w:pPr>
      <w:bookmarkStart w:id="8" w:name="_Hlk32919337"/>
      <w:r w:rsidRPr="00B57B68">
        <w:rPr>
          <w:rFonts w:asciiTheme="minorHAnsi" w:hAnsiTheme="minorHAnsi" w:cstheme="minorHAnsi"/>
          <w:bCs/>
        </w:rPr>
        <w:t xml:space="preserve">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w:t>
      </w:r>
      <w:r w:rsidR="009006F4" w:rsidRPr="00B57B68">
        <w:rPr>
          <w:rFonts w:asciiTheme="minorHAnsi" w:hAnsiTheme="minorHAnsi" w:cstheme="minorHAnsi"/>
          <w:bCs/>
        </w:rPr>
        <w:t xml:space="preserve"> </w:t>
      </w:r>
      <w:bookmarkEnd w:id="8"/>
      <w:r w:rsidR="009006F4" w:rsidRPr="00B57B68">
        <w:rPr>
          <w:rFonts w:asciiTheme="minorHAnsi" w:hAnsiTheme="minorHAnsi" w:cstheme="minorHAnsi"/>
          <w:bCs/>
        </w:rPr>
        <w:t>mencion</w:t>
      </w:r>
      <w:r w:rsidR="00FC7DAC" w:rsidRPr="00B57B68">
        <w:rPr>
          <w:rFonts w:asciiTheme="minorHAnsi" w:hAnsiTheme="minorHAnsi" w:cstheme="minorHAnsi"/>
          <w:bCs/>
        </w:rPr>
        <w:t>ó</w:t>
      </w:r>
      <w:r w:rsidR="009006F4" w:rsidRPr="00B57B68">
        <w:rPr>
          <w:rFonts w:asciiTheme="minorHAnsi" w:hAnsiTheme="minorHAnsi" w:cstheme="minorHAnsi"/>
          <w:bCs/>
        </w:rPr>
        <w:t xml:space="preserve"> que todas las propuestas de la C</w:t>
      </w:r>
      <w:r w:rsidR="00FC7DAC" w:rsidRPr="00B57B68">
        <w:rPr>
          <w:rFonts w:asciiTheme="minorHAnsi" w:hAnsiTheme="minorHAnsi" w:cstheme="minorHAnsi"/>
          <w:bCs/>
        </w:rPr>
        <w:t>o</w:t>
      </w:r>
      <w:r w:rsidR="009006F4" w:rsidRPr="00B57B68">
        <w:rPr>
          <w:rFonts w:asciiTheme="minorHAnsi" w:hAnsiTheme="minorHAnsi" w:cstheme="minorHAnsi"/>
          <w:bCs/>
        </w:rPr>
        <w:t xml:space="preserve">misión Ejecutiva tendrán que estar </w:t>
      </w:r>
      <w:r w:rsidR="00FC7DAC" w:rsidRPr="00B57B68">
        <w:rPr>
          <w:rFonts w:asciiTheme="minorHAnsi" w:hAnsiTheme="minorHAnsi" w:cstheme="minorHAnsi"/>
          <w:bCs/>
        </w:rPr>
        <w:t xml:space="preserve">alineadas </w:t>
      </w:r>
      <w:r w:rsidR="00FC7DAC" w:rsidRPr="00B57B68">
        <w:rPr>
          <w:rFonts w:asciiTheme="minorHAnsi" w:hAnsiTheme="minorHAnsi" w:cstheme="minorHAnsi"/>
          <w:color w:val="auto"/>
        </w:rPr>
        <w:t>en la Política Nacional Anticorrupción.</w:t>
      </w:r>
    </w:p>
    <w:p w14:paraId="1199A96E" w14:textId="77777777" w:rsidR="00FC7DAC" w:rsidRPr="00B57B68" w:rsidRDefault="00FC7DAC" w:rsidP="0056098D">
      <w:pPr>
        <w:pStyle w:val="Default"/>
        <w:jc w:val="both"/>
        <w:rPr>
          <w:rFonts w:asciiTheme="minorHAnsi" w:hAnsiTheme="minorHAnsi" w:cstheme="minorHAnsi"/>
          <w:color w:val="auto"/>
        </w:rPr>
      </w:pPr>
    </w:p>
    <w:p w14:paraId="4C69E9AC" w14:textId="58415880" w:rsidR="00254A2C" w:rsidRPr="00B57B68" w:rsidRDefault="00E01E32" w:rsidP="0056098D">
      <w:pPr>
        <w:pStyle w:val="Default"/>
        <w:jc w:val="both"/>
        <w:rPr>
          <w:rFonts w:asciiTheme="minorHAnsi" w:hAnsiTheme="minorHAnsi" w:cstheme="minorHAnsi"/>
          <w:bCs/>
        </w:rPr>
      </w:pPr>
      <w:r>
        <w:rPr>
          <w:rFonts w:asciiTheme="minorHAnsi" w:hAnsiTheme="minorHAnsi" w:cstheme="minorHAnsi"/>
          <w:bCs/>
        </w:rPr>
        <w:t>L</w:t>
      </w:r>
      <w:r w:rsidR="00FC7DAC" w:rsidRPr="00B57B68">
        <w:rPr>
          <w:rFonts w:asciiTheme="minorHAnsi" w:hAnsiTheme="minorHAnsi" w:cstheme="minorHAnsi"/>
          <w:bCs/>
        </w:rPr>
        <w:t xml:space="preserve">a </w:t>
      </w:r>
      <w:proofErr w:type="gramStart"/>
      <w:r w:rsidR="00FC7DAC" w:rsidRPr="00B57B68">
        <w:rPr>
          <w:rFonts w:asciiTheme="minorHAnsi" w:hAnsiTheme="minorHAnsi" w:cstheme="minorHAnsi"/>
          <w:bCs/>
        </w:rPr>
        <w:t>Presidenta</w:t>
      </w:r>
      <w:proofErr w:type="gramEnd"/>
      <w:r w:rsidR="00FC7DAC" w:rsidRPr="00B57B68">
        <w:rPr>
          <w:rFonts w:asciiTheme="minorHAnsi" w:hAnsiTheme="minorHAnsi" w:cstheme="minorHAnsi"/>
          <w:bCs/>
        </w:rPr>
        <w:t xml:space="preserve"> del Comité de Participación</w:t>
      </w:r>
      <w:r>
        <w:rPr>
          <w:rFonts w:asciiTheme="minorHAnsi" w:hAnsiTheme="minorHAnsi" w:cstheme="minorHAnsi"/>
          <w:bCs/>
        </w:rPr>
        <w:t>,</w:t>
      </w:r>
      <w:r w:rsidR="00FC7DAC" w:rsidRPr="00B57B68">
        <w:rPr>
          <w:rFonts w:asciiTheme="minorHAnsi" w:hAnsiTheme="minorHAnsi" w:cstheme="minorHAnsi"/>
          <w:bCs/>
        </w:rPr>
        <w:t xml:space="preserve"> </w:t>
      </w:r>
      <w:r>
        <w:rPr>
          <w:rFonts w:asciiTheme="minorHAnsi" w:hAnsiTheme="minorHAnsi" w:cstheme="minorHAnsi"/>
          <w:bCs/>
        </w:rPr>
        <w:t>solicitó al Secretario Técnico informe sobre</w:t>
      </w:r>
      <w:r w:rsidR="00844190" w:rsidRPr="00B57B68">
        <w:rPr>
          <w:rFonts w:asciiTheme="minorHAnsi" w:hAnsiTheme="minorHAnsi" w:cstheme="minorHAnsi"/>
          <w:bCs/>
        </w:rPr>
        <w:t xml:space="preserve"> la recomendación 1.1</w:t>
      </w:r>
      <w:r w:rsidR="008F0EAA">
        <w:rPr>
          <w:rFonts w:asciiTheme="minorHAnsi" w:hAnsiTheme="minorHAnsi" w:cstheme="minorHAnsi"/>
          <w:bCs/>
        </w:rPr>
        <w:t>.</w:t>
      </w:r>
    </w:p>
    <w:p w14:paraId="13FD30F0" w14:textId="2AEA4900" w:rsidR="009006F4" w:rsidRPr="00B57B68" w:rsidRDefault="009006F4" w:rsidP="0056098D">
      <w:pPr>
        <w:pStyle w:val="Default"/>
        <w:jc w:val="both"/>
        <w:rPr>
          <w:rFonts w:asciiTheme="minorHAnsi" w:hAnsiTheme="minorHAnsi" w:cstheme="minorHAnsi"/>
          <w:bCs/>
        </w:rPr>
      </w:pPr>
    </w:p>
    <w:p w14:paraId="3E5CC51E" w14:textId="321DA886" w:rsidR="009006F4" w:rsidRPr="00B57B68" w:rsidRDefault="009006F4" w:rsidP="0056098D">
      <w:pPr>
        <w:spacing w:after="0" w:line="240" w:lineRule="auto"/>
        <w:ind w:left="567"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ACT-CC-SESEA/13/02/2020.</w:t>
      </w:r>
      <w:r w:rsidR="00CD6BD0" w:rsidRPr="00B57B68">
        <w:rPr>
          <w:rFonts w:asciiTheme="minorHAnsi" w:hAnsiTheme="minorHAnsi" w:cstheme="minorHAnsi"/>
          <w:b/>
          <w:sz w:val="24"/>
          <w:szCs w:val="24"/>
        </w:rPr>
        <w:t>3</w:t>
      </w:r>
    </w:p>
    <w:p w14:paraId="0C45D12B" w14:textId="7DE9CC78" w:rsidR="00BC251F" w:rsidRDefault="009006F4" w:rsidP="00766085">
      <w:pPr>
        <w:spacing w:after="0" w:line="240" w:lineRule="auto"/>
        <w:ind w:left="567" w:right="851"/>
        <w:jc w:val="both"/>
        <w:rPr>
          <w:rFonts w:asciiTheme="minorHAnsi" w:hAnsiTheme="minorHAnsi" w:cstheme="minorHAnsi"/>
          <w:sz w:val="24"/>
          <w:szCs w:val="24"/>
        </w:rPr>
      </w:pPr>
      <w:r w:rsidRPr="00B57B68">
        <w:rPr>
          <w:rFonts w:asciiTheme="minorHAnsi" w:hAnsiTheme="minorHAnsi" w:cstheme="minorHAnsi"/>
          <w:sz w:val="24"/>
          <w:szCs w:val="24"/>
        </w:rPr>
        <w:t xml:space="preserve">Se aprueba por </w:t>
      </w:r>
      <w:r w:rsidR="00CD6BD0" w:rsidRPr="00B57B68">
        <w:rPr>
          <w:rFonts w:asciiTheme="minorHAnsi" w:hAnsiTheme="minorHAnsi" w:cstheme="minorHAnsi"/>
          <w:sz w:val="24"/>
          <w:szCs w:val="24"/>
        </w:rPr>
        <w:t>unanimidad</w:t>
      </w:r>
      <w:r w:rsidRPr="00B57B68">
        <w:rPr>
          <w:rFonts w:asciiTheme="minorHAnsi" w:hAnsiTheme="minorHAnsi" w:cstheme="minorHAnsi"/>
          <w:sz w:val="24"/>
          <w:szCs w:val="24"/>
        </w:rPr>
        <w:t xml:space="preserve"> de votos de los integrantes presentes, </w:t>
      </w:r>
      <w:r w:rsidR="00CD6BD0" w:rsidRPr="00B57B68">
        <w:rPr>
          <w:rFonts w:asciiTheme="minorHAnsi" w:hAnsiTheme="minorHAnsi" w:cstheme="minorHAnsi"/>
          <w:sz w:val="24"/>
          <w:szCs w:val="24"/>
        </w:rPr>
        <w:t>la recomendación 1.</w:t>
      </w:r>
      <w:r w:rsidR="00223AC5" w:rsidRPr="00B57B68">
        <w:rPr>
          <w:rFonts w:asciiTheme="minorHAnsi" w:hAnsiTheme="minorHAnsi" w:cstheme="minorHAnsi"/>
          <w:sz w:val="24"/>
          <w:szCs w:val="24"/>
        </w:rPr>
        <w:t>1</w:t>
      </w:r>
      <w:r w:rsidR="00CD6BD0" w:rsidRPr="00B57B68">
        <w:rPr>
          <w:rFonts w:asciiTheme="minorHAnsi" w:hAnsiTheme="minorHAnsi" w:cstheme="minorHAnsi"/>
          <w:sz w:val="24"/>
          <w:szCs w:val="24"/>
        </w:rPr>
        <w:t xml:space="preserve"> </w:t>
      </w:r>
      <w:r w:rsidR="00FC3E5B">
        <w:rPr>
          <w:rFonts w:asciiTheme="minorHAnsi" w:hAnsiTheme="minorHAnsi" w:cstheme="minorHAnsi"/>
          <w:sz w:val="24"/>
          <w:szCs w:val="24"/>
        </w:rPr>
        <w:t>dirigida</w:t>
      </w:r>
      <w:r w:rsidR="009109C3" w:rsidRPr="00B57B68">
        <w:rPr>
          <w:rFonts w:asciiTheme="minorHAnsi" w:hAnsiTheme="minorHAnsi" w:cstheme="minorHAnsi"/>
          <w:sz w:val="24"/>
          <w:szCs w:val="24"/>
        </w:rPr>
        <w:t xml:space="preserve"> a</w:t>
      </w:r>
      <w:r w:rsidR="00CD6BD0" w:rsidRPr="00B57B68">
        <w:rPr>
          <w:rFonts w:asciiTheme="minorHAnsi" w:hAnsiTheme="minorHAnsi" w:cstheme="minorHAnsi"/>
          <w:sz w:val="24"/>
          <w:szCs w:val="24"/>
        </w:rPr>
        <w:t xml:space="preserve"> </w:t>
      </w:r>
      <w:r w:rsidR="009109C3" w:rsidRPr="00B57B68">
        <w:rPr>
          <w:rFonts w:asciiTheme="minorHAnsi" w:hAnsiTheme="minorHAnsi" w:cstheme="minorHAnsi"/>
          <w:sz w:val="24"/>
          <w:szCs w:val="24"/>
        </w:rPr>
        <w:t xml:space="preserve">la Comisión Ejecutiva del Sistema Estatal </w:t>
      </w:r>
      <w:r w:rsidR="009109C3" w:rsidRPr="00B57B68">
        <w:rPr>
          <w:rFonts w:asciiTheme="minorHAnsi" w:hAnsiTheme="minorHAnsi" w:cstheme="minorHAnsi"/>
          <w:sz w:val="24"/>
          <w:szCs w:val="24"/>
        </w:rPr>
        <w:lastRenderedPageBreak/>
        <w:t>Anticorrupción</w:t>
      </w:r>
      <w:r w:rsidR="00FC3E5B">
        <w:rPr>
          <w:rFonts w:asciiTheme="minorHAnsi" w:hAnsiTheme="minorHAnsi" w:cstheme="minorHAnsi"/>
          <w:sz w:val="24"/>
          <w:szCs w:val="24"/>
        </w:rPr>
        <w:t xml:space="preserve"> a través de la cual se </w:t>
      </w:r>
      <w:r w:rsidR="00766085" w:rsidRPr="00766085">
        <w:rPr>
          <w:rFonts w:asciiTheme="minorHAnsi" w:hAnsiTheme="minorHAnsi" w:cstheme="minorHAnsi"/>
          <w:sz w:val="24"/>
          <w:szCs w:val="24"/>
        </w:rPr>
        <w:t xml:space="preserve">recomienda analizar y diseñar una propuesta de Política Integral en materia de quejas, denuncias y el seguimiento de </w:t>
      </w:r>
      <w:proofErr w:type="gramStart"/>
      <w:r w:rsidR="00766085" w:rsidRPr="00766085">
        <w:rPr>
          <w:rFonts w:asciiTheme="minorHAnsi" w:hAnsiTheme="minorHAnsi" w:cstheme="minorHAnsi"/>
          <w:sz w:val="24"/>
          <w:szCs w:val="24"/>
        </w:rPr>
        <w:t>las mismas</w:t>
      </w:r>
      <w:proofErr w:type="gramEnd"/>
      <w:r w:rsidR="00766085" w:rsidRPr="00766085">
        <w:rPr>
          <w:rFonts w:asciiTheme="minorHAnsi" w:hAnsiTheme="minorHAnsi" w:cstheme="minorHAnsi"/>
          <w:sz w:val="24"/>
          <w:szCs w:val="24"/>
        </w:rPr>
        <w:t>, considerando para ello las disposiciones contempladas en la Política Nacional Anticorrupción en la materia, para su implementación en todos los entes públicos del Estado de Chihuahua.</w:t>
      </w:r>
    </w:p>
    <w:p w14:paraId="0D560CB6" w14:textId="77777777" w:rsidR="00766085" w:rsidRDefault="00766085" w:rsidP="00766085">
      <w:pPr>
        <w:spacing w:after="0" w:line="240" w:lineRule="auto"/>
        <w:ind w:left="567" w:right="851"/>
        <w:jc w:val="both"/>
        <w:rPr>
          <w:rFonts w:asciiTheme="minorHAnsi" w:hAnsiTheme="minorHAnsi" w:cstheme="minorHAnsi"/>
        </w:rPr>
      </w:pPr>
    </w:p>
    <w:p w14:paraId="6A212717" w14:textId="77777777" w:rsidR="008F5D1C" w:rsidRPr="00B57B68" w:rsidRDefault="008F5D1C" w:rsidP="008F5D1C">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registraron cinco votos a favor emitidos por la</w:t>
      </w:r>
      <w:r w:rsidRPr="00B57B68">
        <w:rPr>
          <w:rFonts w:asciiTheme="minorHAnsi" w:hAnsiTheme="minorHAnsi" w:cstheme="minorHAnsi"/>
          <w:sz w:val="24"/>
          <w:szCs w:val="24"/>
        </w:rPr>
        <w:t xml:space="preserve"> </w:t>
      </w:r>
      <w:proofErr w:type="gramStart"/>
      <w:r w:rsidRPr="00B57B68">
        <w:rPr>
          <w:rFonts w:asciiTheme="minorHAnsi" w:hAnsiTheme="minorHAnsi" w:cstheme="minorHAnsi"/>
          <w:sz w:val="24"/>
          <w:szCs w:val="24"/>
        </w:rPr>
        <w:t>Presidenta</w:t>
      </w:r>
      <w:proofErr w:type="gramEnd"/>
      <w:r w:rsidRPr="00B57B68">
        <w:rPr>
          <w:rFonts w:asciiTheme="minorHAnsi" w:hAnsiTheme="minorHAnsi" w:cstheme="minorHAnsi"/>
          <w:sz w:val="24"/>
          <w:szCs w:val="24"/>
        </w:rPr>
        <w:t xml:space="preserve"> del Comité de Participación Ciudadana, el Auditor Superior del Estado, la Fiscal Especializada en Combate a la Corrupción</w:t>
      </w:r>
      <w:r>
        <w:rPr>
          <w:rFonts w:asciiTheme="minorHAnsi" w:hAnsiTheme="minorHAnsi" w:cstheme="minorHAnsi"/>
          <w:sz w:val="24"/>
          <w:szCs w:val="24"/>
        </w:rPr>
        <w:t xml:space="preserve">, </w:t>
      </w:r>
      <w:r w:rsidRPr="00B57B68">
        <w:rPr>
          <w:rFonts w:asciiTheme="minorHAnsi" w:hAnsiTheme="minorHAnsi" w:cstheme="minorHAnsi"/>
          <w:sz w:val="24"/>
          <w:szCs w:val="24"/>
        </w:rPr>
        <w:t>el Presidente del Tribunal Estatal de Justicia Administrativa</w:t>
      </w:r>
      <w:r>
        <w:rPr>
          <w:rFonts w:asciiTheme="minorHAnsi" w:hAnsiTheme="minorHAnsi" w:cstheme="minorHAnsi"/>
          <w:sz w:val="24"/>
          <w:szCs w:val="24"/>
        </w:rPr>
        <w:t xml:space="preserve"> y</w:t>
      </w:r>
      <w:r w:rsidRPr="00B57B68">
        <w:rPr>
          <w:rFonts w:asciiTheme="minorHAnsi" w:hAnsiTheme="minorHAnsi" w:cstheme="minorHAnsi"/>
          <w:sz w:val="24"/>
          <w:szCs w:val="24"/>
        </w:rPr>
        <w:t xml:space="preserve"> Secretaria de la Función Pública.</w:t>
      </w:r>
    </w:p>
    <w:p w14:paraId="17BDDF03" w14:textId="77777777" w:rsidR="008F5D1C" w:rsidRPr="00B57B68" w:rsidRDefault="008F5D1C" w:rsidP="0056098D">
      <w:pPr>
        <w:pStyle w:val="Default"/>
        <w:jc w:val="both"/>
        <w:rPr>
          <w:rFonts w:asciiTheme="minorHAnsi" w:hAnsiTheme="minorHAnsi" w:cstheme="minorHAnsi"/>
          <w:color w:val="auto"/>
        </w:rPr>
      </w:pPr>
    </w:p>
    <w:p w14:paraId="16364028" w14:textId="6DF77268" w:rsidR="00254A2C" w:rsidRPr="00FC3E5B" w:rsidRDefault="00254A2C" w:rsidP="00827E7F">
      <w:pPr>
        <w:pStyle w:val="Default"/>
        <w:jc w:val="both"/>
        <w:rPr>
          <w:rFonts w:asciiTheme="minorHAnsi" w:eastAsia="Calibri" w:hAnsiTheme="minorHAnsi" w:cstheme="minorHAnsi"/>
          <w:b/>
          <w:i/>
          <w:iCs/>
          <w:lang w:eastAsia="es-MX"/>
        </w:rPr>
      </w:pPr>
      <w:r w:rsidRPr="00FC3E5B">
        <w:rPr>
          <w:rFonts w:asciiTheme="minorHAnsi" w:eastAsia="Calibri" w:hAnsiTheme="minorHAnsi" w:cstheme="minorHAnsi"/>
          <w:b/>
          <w:i/>
          <w:iCs/>
          <w:lang w:eastAsia="es-MX"/>
        </w:rPr>
        <w:t xml:space="preserve">Al Instituto Chihuahuense para la Transparencia y Acceso a la Información Pública </w:t>
      </w:r>
    </w:p>
    <w:p w14:paraId="3A47FBC0" w14:textId="39F7E073" w:rsidR="00254A2C" w:rsidRDefault="00254A2C" w:rsidP="0056098D">
      <w:pPr>
        <w:pStyle w:val="Default"/>
        <w:jc w:val="both"/>
        <w:rPr>
          <w:rFonts w:asciiTheme="minorHAnsi" w:hAnsiTheme="minorHAnsi" w:cstheme="minorHAnsi"/>
          <w:b/>
          <w:bCs/>
          <w:color w:val="auto"/>
        </w:rPr>
      </w:pPr>
    </w:p>
    <w:p w14:paraId="03860DCF" w14:textId="43444789" w:rsidR="00BC251F" w:rsidRPr="00B57B68" w:rsidRDefault="00E01E32" w:rsidP="00BC251F">
      <w:pPr>
        <w:pStyle w:val="Default"/>
        <w:jc w:val="both"/>
        <w:rPr>
          <w:rFonts w:asciiTheme="minorHAnsi" w:hAnsiTheme="minorHAnsi" w:cstheme="minorHAnsi"/>
          <w:color w:val="auto"/>
        </w:rPr>
      </w:pPr>
      <w:r w:rsidRPr="00E01E32">
        <w:rPr>
          <w:rFonts w:asciiTheme="minorHAnsi" w:hAnsiTheme="minorHAnsi" w:cstheme="minorHAnsi"/>
          <w:bCs/>
        </w:rPr>
        <w:t xml:space="preserve">La </w:t>
      </w:r>
      <w:proofErr w:type="gramStart"/>
      <w:r w:rsidRPr="00E01E32">
        <w:rPr>
          <w:rFonts w:asciiTheme="minorHAnsi" w:hAnsiTheme="minorHAnsi" w:cstheme="minorHAnsi"/>
          <w:bCs/>
        </w:rPr>
        <w:t>Presidenta</w:t>
      </w:r>
      <w:proofErr w:type="gramEnd"/>
      <w:r w:rsidRPr="00E01E32">
        <w:rPr>
          <w:rFonts w:asciiTheme="minorHAnsi" w:hAnsiTheme="minorHAnsi" w:cstheme="minorHAnsi"/>
          <w:bCs/>
        </w:rPr>
        <w:t xml:space="preserve"> del Comité de Participación</w:t>
      </w:r>
      <w:r w:rsidR="00EB587D">
        <w:rPr>
          <w:rFonts w:asciiTheme="minorHAnsi" w:hAnsiTheme="minorHAnsi" w:cstheme="minorHAnsi"/>
          <w:bCs/>
        </w:rPr>
        <w:t xml:space="preserve"> Ciudadana</w:t>
      </w:r>
      <w:r w:rsidRPr="00E01E32">
        <w:rPr>
          <w:rFonts w:asciiTheme="minorHAnsi" w:hAnsiTheme="minorHAnsi" w:cstheme="minorHAnsi"/>
          <w:bCs/>
        </w:rPr>
        <w:t>, solicitó al Secretario Técnico informe sobre la recomendación</w:t>
      </w:r>
      <w:r w:rsidR="00827E7F">
        <w:rPr>
          <w:rFonts w:asciiTheme="minorHAnsi" w:hAnsiTheme="minorHAnsi" w:cstheme="minorHAnsi"/>
          <w:bCs/>
        </w:rPr>
        <w:t xml:space="preserve"> identificada con el </w:t>
      </w:r>
      <w:r w:rsidR="007540C1">
        <w:rPr>
          <w:rFonts w:asciiTheme="minorHAnsi" w:hAnsiTheme="minorHAnsi" w:cstheme="minorHAnsi"/>
          <w:bCs/>
        </w:rPr>
        <w:t>numeral</w:t>
      </w:r>
      <w:r w:rsidRPr="00B57B68">
        <w:rPr>
          <w:rFonts w:asciiTheme="minorHAnsi" w:hAnsiTheme="minorHAnsi" w:cstheme="minorHAnsi"/>
          <w:bCs/>
        </w:rPr>
        <w:t xml:space="preserve"> </w:t>
      </w:r>
      <w:r w:rsidR="00BC251F">
        <w:rPr>
          <w:rFonts w:asciiTheme="minorHAnsi" w:hAnsiTheme="minorHAnsi" w:cstheme="minorHAnsi"/>
          <w:color w:val="auto"/>
        </w:rPr>
        <w:t>2.1</w:t>
      </w:r>
      <w:r w:rsidR="007540C1">
        <w:rPr>
          <w:rFonts w:asciiTheme="minorHAnsi" w:hAnsiTheme="minorHAnsi" w:cstheme="minorHAnsi"/>
          <w:color w:val="auto"/>
        </w:rPr>
        <w:t>;</w:t>
      </w:r>
      <w:r w:rsidR="00827E7F">
        <w:rPr>
          <w:rFonts w:asciiTheme="minorHAnsi" w:hAnsiTheme="minorHAnsi" w:cstheme="minorHAnsi"/>
          <w:color w:val="auto"/>
        </w:rPr>
        <w:t xml:space="preserve"> dirigida </w:t>
      </w:r>
      <w:r w:rsidR="007540C1">
        <w:rPr>
          <w:rFonts w:asciiTheme="minorHAnsi" w:hAnsiTheme="minorHAnsi" w:cstheme="minorHAnsi"/>
          <w:color w:val="auto"/>
        </w:rPr>
        <w:t>al</w:t>
      </w:r>
      <w:r w:rsidR="00827E7F">
        <w:rPr>
          <w:rFonts w:asciiTheme="minorHAnsi" w:hAnsiTheme="minorHAnsi" w:cstheme="minorHAnsi"/>
          <w:color w:val="auto"/>
        </w:rPr>
        <w:t xml:space="preserve"> </w:t>
      </w:r>
      <w:r w:rsidR="007540C1" w:rsidRPr="007540C1">
        <w:rPr>
          <w:rFonts w:asciiTheme="minorHAnsi" w:eastAsia="Calibri" w:hAnsiTheme="minorHAnsi" w:cstheme="minorHAnsi"/>
          <w:bCs/>
          <w:lang w:eastAsia="es-MX"/>
        </w:rPr>
        <w:t>Instituto Chihuahuense para la Transparencia y Acceso a la Información Pública</w:t>
      </w:r>
      <w:r w:rsidR="00BC251F" w:rsidRPr="007540C1">
        <w:rPr>
          <w:rFonts w:asciiTheme="minorHAnsi" w:hAnsiTheme="minorHAnsi" w:cstheme="minorHAnsi"/>
          <w:bCs/>
          <w:color w:val="auto"/>
        </w:rPr>
        <w:t>:</w:t>
      </w:r>
    </w:p>
    <w:p w14:paraId="413403E4" w14:textId="77777777" w:rsidR="00BC251F" w:rsidRPr="00B57B68" w:rsidRDefault="00BC251F" w:rsidP="0056098D">
      <w:pPr>
        <w:pStyle w:val="Default"/>
        <w:jc w:val="both"/>
        <w:rPr>
          <w:rFonts w:asciiTheme="minorHAnsi" w:hAnsiTheme="minorHAnsi" w:cstheme="minorHAnsi"/>
          <w:b/>
          <w:bCs/>
          <w:color w:val="auto"/>
        </w:rPr>
      </w:pPr>
    </w:p>
    <w:p w14:paraId="7691B795" w14:textId="4993EF9B" w:rsidR="00254A2C" w:rsidRPr="007540C1" w:rsidRDefault="00254A2C" w:rsidP="0056098D">
      <w:pPr>
        <w:pStyle w:val="Default"/>
        <w:jc w:val="both"/>
        <w:rPr>
          <w:rFonts w:asciiTheme="minorHAnsi" w:hAnsiTheme="minorHAnsi" w:cstheme="minorHAnsi"/>
          <w:color w:val="auto"/>
        </w:rPr>
      </w:pPr>
      <w:r w:rsidRPr="007540C1">
        <w:rPr>
          <w:rFonts w:asciiTheme="minorHAnsi" w:hAnsiTheme="minorHAnsi" w:cstheme="minorHAnsi"/>
          <w:color w:val="auto"/>
        </w:rPr>
        <w:t xml:space="preserve">Se recomienda implemente nuevas Obligaciones de Transparencia en materia de Adquisiciones y Obra Pública, según corresponda a cada Ley; lo anterior en apego al artículo 77, fracción XLVIII, de la Ley de Transparencia y Acceso a la Información Pública del Estado de Chihuahua: </w:t>
      </w:r>
    </w:p>
    <w:p w14:paraId="4F3CD03B" w14:textId="77777777" w:rsidR="00254A2C" w:rsidRPr="007540C1" w:rsidRDefault="00254A2C" w:rsidP="0056098D">
      <w:pPr>
        <w:pStyle w:val="Default"/>
        <w:jc w:val="both"/>
        <w:rPr>
          <w:rFonts w:asciiTheme="minorHAnsi" w:hAnsiTheme="minorHAnsi" w:cstheme="minorHAnsi"/>
          <w:color w:val="auto"/>
        </w:rPr>
      </w:pPr>
    </w:p>
    <w:p w14:paraId="6B0D4012" w14:textId="2E029CFB" w:rsidR="00254A2C" w:rsidRPr="007540C1" w:rsidRDefault="00254A2C" w:rsidP="0056098D">
      <w:pPr>
        <w:pStyle w:val="Default"/>
        <w:numPr>
          <w:ilvl w:val="0"/>
          <w:numId w:val="8"/>
        </w:numPr>
        <w:jc w:val="both"/>
        <w:rPr>
          <w:rFonts w:asciiTheme="minorHAnsi" w:hAnsiTheme="minorHAnsi" w:cstheme="minorHAnsi"/>
          <w:color w:val="auto"/>
        </w:rPr>
      </w:pPr>
      <w:r w:rsidRPr="007540C1">
        <w:rPr>
          <w:rFonts w:asciiTheme="minorHAnsi" w:hAnsiTheme="minorHAnsi" w:cstheme="minorHAnsi"/>
          <w:color w:val="auto"/>
        </w:rPr>
        <w:t>Catálogos de Conceptos de cada oferente.</w:t>
      </w:r>
    </w:p>
    <w:p w14:paraId="765FEE2B" w14:textId="6B5F4DAF" w:rsidR="00254A2C" w:rsidRPr="007540C1" w:rsidRDefault="00254A2C" w:rsidP="0056098D">
      <w:pPr>
        <w:pStyle w:val="Default"/>
        <w:numPr>
          <w:ilvl w:val="0"/>
          <w:numId w:val="8"/>
        </w:numPr>
        <w:jc w:val="both"/>
        <w:rPr>
          <w:rFonts w:asciiTheme="minorHAnsi" w:hAnsiTheme="minorHAnsi" w:cstheme="minorHAnsi"/>
          <w:color w:val="auto"/>
        </w:rPr>
      </w:pPr>
      <w:r w:rsidRPr="007540C1">
        <w:rPr>
          <w:rFonts w:asciiTheme="minorHAnsi" w:hAnsiTheme="minorHAnsi" w:cstheme="minorHAnsi"/>
          <w:color w:val="auto"/>
        </w:rPr>
        <w:t>Planes Ejecutivos de cada oferente.</w:t>
      </w:r>
    </w:p>
    <w:p w14:paraId="5940DCBC" w14:textId="67AC6CB1" w:rsidR="00254A2C" w:rsidRPr="007540C1" w:rsidRDefault="00254A2C" w:rsidP="0056098D">
      <w:pPr>
        <w:pStyle w:val="Default"/>
        <w:numPr>
          <w:ilvl w:val="0"/>
          <w:numId w:val="8"/>
        </w:numPr>
        <w:jc w:val="both"/>
        <w:rPr>
          <w:rFonts w:asciiTheme="minorHAnsi" w:hAnsiTheme="minorHAnsi" w:cstheme="minorHAnsi"/>
          <w:color w:val="auto"/>
        </w:rPr>
      </w:pPr>
      <w:r w:rsidRPr="007540C1">
        <w:rPr>
          <w:rFonts w:asciiTheme="minorHAnsi" w:hAnsiTheme="minorHAnsi" w:cstheme="minorHAnsi"/>
          <w:color w:val="auto"/>
        </w:rPr>
        <w:t>Anexos Técnicos de cada oferente.</w:t>
      </w:r>
    </w:p>
    <w:p w14:paraId="2860EE8B" w14:textId="17B6F780" w:rsidR="00254A2C" w:rsidRPr="007540C1" w:rsidRDefault="00254A2C" w:rsidP="0056098D">
      <w:pPr>
        <w:pStyle w:val="Default"/>
        <w:numPr>
          <w:ilvl w:val="0"/>
          <w:numId w:val="8"/>
        </w:numPr>
        <w:jc w:val="both"/>
        <w:rPr>
          <w:rFonts w:asciiTheme="minorHAnsi" w:hAnsiTheme="minorHAnsi" w:cstheme="minorHAnsi"/>
          <w:color w:val="auto"/>
        </w:rPr>
      </w:pPr>
      <w:r w:rsidRPr="007540C1">
        <w:rPr>
          <w:rFonts w:asciiTheme="minorHAnsi" w:hAnsiTheme="minorHAnsi" w:cstheme="minorHAnsi"/>
          <w:color w:val="auto"/>
        </w:rPr>
        <w:t>Anexos Económicos de cada oferente.</w:t>
      </w:r>
    </w:p>
    <w:p w14:paraId="29AC0099" w14:textId="30E1A9F2" w:rsidR="00254A2C" w:rsidRPr="007540C1" w:rsidRDefault="00254A2C" w:rsidP="0056098D">
      <w:pPr>
        <w:pStyle w:val="Default"/>
        <w:numPr>
          <w:ilvl w:val="0"/>
          <w:numId w:val="8"/>
        </w:numPr>
        <w:jc w:val="both"/>
        <w:rPr>
          <w:rFonts w:asciiTheme="minorHAnsi" w:hAnsiTheme="minorHAnsi" w:cstheme="minorHAnsi"/>
          <w:color w:val="auto"/>
        </w:rPr>
      </w:pPr>
      <w:r w:rsidRPr="007540C1">
        <w:rPr>
          <w:rFonts w:asciiTheme="minorHAnsi" w:hAnsiTheme="minorHAnsi" w:cstheme="minorHAnsi"/>
          <w:color w:val="auto"/>
        </w:rPr>
        <w:t>Los demás documentos, en versión pública, que forman parte de las propuestas realizadas por oferentes.</w:t>
      </w:r>
    </w:p>
    <w:p w14:paraId="469FA69A" w14:textId="5639AF31" w:rsidR="00254A2C" w:rsidRPr="007540C1" w:rsidRDefault="00254A2C" w:rsidP="0056098D">
      <w:pPr>
        <w:pStyle w:val="Default"/>
        <w:numPr>
          <w:ilvl w:val="0"/>
          <w:numId w:val="8"/>
        </w:numPr>
        <w:jc w:val="both"/>
        <w:rPr>
          <w:rFonts w:asciiTheme="minorHAnsi" w:hAnsiTheme="minorHAnsi" w:cstheme="minorHAnsi"/>
          <w:color w:val="auto"/>
        </w:rPr>
      </w:pPr>
      <w:r w:rsidRPr="007540C1">
        <w:rPr>
          <w:rFonts w:asciiTheme="minorHAnsi" w:hAnsiTheme="minorHAnsi" w:cstheme="minorHAnsi"/>
          <w:color w:val="auto"/>
        </w:rPr>
        <w:t>Estudio de Mercado por parte del Sujeto Obligado.</w:t>
      </w:r>
    </w:p>
    <w:p w14:paraId="75C7448C" w14:textId="4DB9DCAB" w:rsidR="00254A2C" w:rsidRPr="007540C1" w:rsidRDefault="00254A2C" w:rsidP="0056098D">
      <w:pPr>
        <w:pStyle w:val="Default"/>
        <w:numPr>
          <w:ilvl w:val="0"/>
          <w:numId w:val="8"/>
        </w:numPr>
        <w:jc w:val="both"/>
        <w:rPr>
          <w:rFonts w:asciiTheme="minorHAnsi" w:hAnsiTheme="minorHAnsi" w:cstheme="minorHAnsi"/>
          <w:color w:val="auto"/>
        </w:rPr>
      </w:pPr>
      <w:r w:rsidRPr="007540C1">
        <w:rPr>
          <w:rFonts w:asciiTheme="minorHAnsi" w:hAnsiTheme="minorHAnsi" w:cstheme="minorHAnsi"/>
          <w:color w:val="auto"/>
        </w:rPr>
        <w:t>Bases de la Licitación por parte del Sujeto Obligado.</w:t>
      </w:r>
    </w:p>
    <w:p w14:paraId="789DB08F" w14:textId="77777777" w:rsidR="00254A2C" w:rsidRPr="00B57B68" w:rsidRDefault="00254A2C" w:rsidP="0056098D">
      <w:pPr>
        <w:pStyle w:val="Default"/>
        <w:jc w:val="both"/>
        <w:rPr>
          <w:rFonts w:asciiTheme="minorHAnsi" w:hAnsiTheme="minorHAnsi" w:cstheme="minorHAnsi"/>
          <w:color w:val="auto"/>
        </w:rPr>
      </w:pPr>
    </w:p>
    <w:p w14:paraId="3729098C" w14:textId="71F50276" w:rsidR="009109C3" w:rsidRPr="00B57B68" w:rsidRDefault="009109C3" w:rsidP="0056098D">
      <w:pPr>
        <w:pStyle w:val="Default"/>
        <w:jc w:val="both"/>
        <w:rPr>
          <w:rFonts w:asciiTheme="minorHAnsi" w:hAnsiTheme="minorHAnsi" w:cstheme="minorHAnsi"/>
          <w:bCs/>
        </w:rPr>
      </w:pPr>
      <w:r w:rsidRPr="00B57B68">
        <w:rPr>
          <w:rFonts w:asciiTheme="minorHAnsi" w:hAnsiTheme="minorHAnsi" w:cstheme="minorHAnsi"/>
          <w:bCs/>
        </w:rPr>
        <w:t xml:space="preserve">El Secretario Técnico a solicitud de 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sometió a consideración de los integrantes presentes la aprobación de la recomendación 2.1.</w:t>
      </w:r>
    </w:p>
    <w:p w14:paraId="3C60162D" w14:textId="77777777" w:rsidR="009109C3" w:rsidRPr="00B57B68" w:rsidRDefault="009109C3" w:rsidP="0056098D">
      <w:pPr>
        <w:pStyle w:val="Default"/>
        <w:jc w:val="both"/>
        <w:rPr>
          <w:rFonts w:asciiTheme="minorHAnsi" w:hAnsiTheme="minorHAnsi" w:cstheme="minorHAnsi"/>
          <w:bCs/>
        </w:rPr>
      </w:pPr>
    </w:p>
    <w:p w14:paraId="4D3F9FC7" w14:textId="0780F9CD" w:rsidR="009109C3" w:rsidRPr="00B57B68" w:rsidRDefault="009109C3" w:rsidP="00D3706E">
      <w:pPr>
        <w:spacing w:after="0" w:line="240" w:lineRule="auto"/>
        <w:ind w:left="851"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ACT-CC-SESEA/13/02/2020.</w:t>
      </w:r>
      <w:r w:rsidR="0056098D" w:rsidRPr="00B57B68">
        <w:rPr>
          <w:rFonts w:asciiTheme="minorHAnsi" w:hAnsiTheme="minorHAnsi" w:cstheme="minorHAnsi"/>
          <w:b/>
          <w:sz w:val="24"/>
          <w:szCs w:val="24"/>
        </w:rPr>
        <w:t>4</w:t>
      </w:r>
    </w:p>
    <w:p w14:paraId="0018EC05" w14:textId="77777777" w:rsidR="00766085" w:rsidRPr="00766085" w:rsidRDefault="009109C3" w:rsidP="00766085">
      <w:pPr>
        <w:spacing w:line="240" w:lineRule="auto"/>
        <w:ind w:left="851" w:right="850"/>
        <w:jc w:val="both"/>
        <w:rPr>
          <w:rFonts w:asciiTheme="minorHAnsi" w:hAnsiTheme="minorHAnsi" w:cstheme="minorHAnsi"/>
          <w:sz w:val="24"/>
          <w:szCs w:val="24"/>
        </w:rPr>
      </w:pPr>
      <w:r w:rsidRPr="00B57B68">
        <w:rPr>
          <w:rFonts w:asciiTheme="minorHAnsi" w:hAnsiTheme="minorHAnsi" w:cstheme="minorHAnsi"/>
          <w:sz w:val="24"/>
          <w:szCs w:val="24"/>
        </w:rPr>
        <w:t xml:space="preserve">Se aprueba por </w:t>
      </w:r>
      <w:r w:rsidR="006C5274" w:rsidRPr="00B57B68">
        <w:rPr>
          <w:rFonts w:asciiTheme="minorHAnsi" w:hAnsiTheme="minorHAnsi" w:cstheme="minorHAnsi"/>
          <w:sz w:val="24"/>
          <w:szCs w:val="24"/>
        </w:rPr>
        <w:t>mayoría</w:t>
      </w:r>
      <w:r w:rsidRPr="00B57B68">
        <w:rPr>
          <w:rFonts w:asciiTheme="minorHAnsi" w:hAnsiTheme="minorHAnsi" w:cstheme="minorHAnsi"/>
          <w:sz w:val="24"/>
          <w:szCs w:val="24"/>
        </w:rPr>
        <w:t xml:space="preserve"> de votos de los integrantes presentes, la recomendación 2.1</w:t>
      </w:r>
      <w:r w:rsidR="00280C33" w:rsidRPr="00B57B68">
        <w:rPr>
          <w:rFonts w:asciiTheme="minorHAnsi" w:hAnsiTheme="minorHAnsi" w:cstheme="minorHAnsi"/>
          <w:sz w:val="24"/>
          <w:szCs w:val="24"/>
        </w:rPr>
        <w:t>,</w:t>
      </w:r>
      <w:r w:rsidRPr="00B57B68">
        <w:rPr>
          <w:rFonts w:asciiTheme="minorHAnsi" w:hAnsiTheme="minorHAnsi" w:cstheme="minorHAnsi"/>
          <w:sz w:val="24"/>
          <w:szCs w:val="24"/>
        </w:rPr>
        <w:t xml:space="preserve"> </w:t>
      </w:r>
      <w:r w:rsidR="00280C33" w:rsidRPr="00B57B68">
        <w:rPr>
          <w:rFonts w:asciiTheme="minorHAnsi" w:hAnsiTheme="minorHAnsi" w:cstheme="minorHAnsi"/>
          <w:sz w:val="24"/>
          <w:szCs w:val="24"/>
        </w:rPr>
        <w:t xml:space="preserve">dirigida </w:t>
      </w:r>
      <w:r w:rsidRPr="00B57B68">
        <w:rPr>
          <w:rFonts w:asciiTheme="minorHAnsi" w:hAnsiTheme="minorHAnsi" w:cstheme="minorHAnsi"/>
          <w:sz w:val="24"/>
          <w:szCs w:val="24"/>
        </w:rPr>
        <w:t>al Instituto Chihuahuense para la Transparencia y Acceso a la Información</w:t>
      </w:r>
      <w:r w:rsidR="00280C33" w:rsidRPr="00B57B68">
        <w:rPr>
          <w:rFonts w:asciiTheme="minorHAnsi" w:hAnsiTheme="minorHAnsi" w:cstheme="minorHAnsi"/>
          <w:sz w:val="24"/>
          <w:szCs w:val="24"/>
        </w:rPr>
        <w:t xml:space="preserve"> Pública en donde se </w:t>
      </w:r>
      <w:r w:rsidR="00766085" w:rsidRPr="00766085">
        <w:rPr>
          <w:rFonts w:asciiTheme="minorHAnsi" w:hAnsiTheme="minorHAnsi" w:cstheme="minorHAnsi"/>
          <w:sz w:val="24"/>
          <w:szCs w:val="24"/>
        </w:rPr>
        <w:t xml:space="preserve">recomienda implemente nuevas Obligaciones de Transparencia en materia de Adquisiciones y Obra Pública, según corresponda a cada Ley; lo anterior </w:t>
      </w:r>
      <w:r w:rsidR="00766085" w:rsidRPr="00766085">
        <w:rPr>
          <w:rFonts w:asciiTheme="minorHAnsi" w:hAnsiTheme="minorHAnsi" w:cstheme="minorHAnsi"/>
          <w:sz w:val="24"/>
          <w:szCs w:val="24"/>
        </w:rPr>
        <w:lastRenderedPageBreak/>
        <w:t xml:space="preserve">en apego al artículo 77, fracción XLVIII, de la Ley de Transparencia y Acceso a la Información Pública del Estado de Chihuahua: </w:t>
      </w:r>
    </w:p>
    <w:p w14:paraId="57232600" w14:textId="77777777" w:rsidR="00766085" w:rsidRPr="00766085" w:rsidRDefault="00766085" w:rsidP="00766085">
      <w:pPr>
        <w:pStyle w:val="Prrafodelista"/>
        <w:numPr>
          <w:ilvl w:val="0"/>
          <w:numId w:val="13"/>
        </w:numPr>
        <w:spacing w:after="200" w:line="240" w:lineRule="auto"/>
        <w:ind w:left="1985" w:right="850" w:hanging="295"/>
        <w:rPr>
          <w:rFonts w:asciiTheme="minorHAnsi" w:hAnsiTheme="minorHAnsi" w:cstheme="minorHAnsi"/>
          <w:sz w:val="24"/>
          <w:szCs w:val="24"/>
        </w:rPr>
      </w:pPr>
      <w:r w:rsidRPr="00766085">
        <w:rPr>
          <w:rFonts w:asciiTheme="minorHAnsi" w:hAnsiTheme="minorHAnsi" w:cstheme="minorHAnsi"/>
          <w:sz w:val="24"/>
          <w:szCs w:val="24"/>
        </w:rPr>
        <w:t>Catálogos de Conceptos de cada oferente.</w:t>
      </w:r>
    </w:p>
    <w:p w14:paraId="7A75B1F4" w14:textId="77777777" w:rsidR="00766085" w:rsidRPr="00766085" w:rsidRDefault="00766085" w:rsidP="00766085">
      <w:pPr>
        <w:pStyle w:val="Prrafodelista"/>
        <w:numPr>
          <w:ilvl w:val="0"/>
          <w:numId w:val="13"/>
        </w:numPr>
        <w:spacing w:after="200" w:line="240" w:lineRule="auto"/>
        <w:ind w:left="1985" w:right="850" w:hanging="295"/>
        <w:rPr>
          <w:rFonts w:asciiTheme="minorHAnsi" w:hAnsiTheme="minorHAnsi" w:cstheme="minorHAnsi"/>
          <w:sz w:val="24"/>
          <w:szCs w:val="24"/>
        </w:rPr>
      </w:pPr>
      <w:r w:rsidRPr="00766085">
        <w:rPr>
          <w:rFonts w:asciiTheme="minorHAnsi" w:hAnsiTheme="minorHAnsi" w:cstheme="minorHAnsi"/>
          <w:sz w:val="24"/>
          <w:szCs w:val="24"/>
        </w:rPr>
        <w:t>Planes Ejecutivos de cada oferente.</w:t>
      </w:r>
    </w:p>
    <w:p w14:paraId="1038D0F5" w14:textId="77777777" w:rsidR="00766085" w:rsidRPr="00766085" w:rsidRDefault="00766085" w:rsidP="00766085">
      <w:pPr>
        <w:pStyle w:val="Prrafodelista"/>
        <w:numPr>
          <w:ilvl w:val="0"/>
          <w:numId w:val="13"/>
        </w:numPr>
        <w:spacing w:after="200" w:line="240" w:lineRule="auto"/>
        <w:ind w:left="1985" w:right="850" w:hanging="295"/>
        <w:rPr>
          <w:rFonts w:asciiTheme="minorHAnsi" w:hAnsiTheme="minorHAnsi" w:cstheme="minorHAnsi"/>
          <w:sz w:val="24"/>
          <w:szCs w:val="24"/>
        </w:rPr>
      </w:pPr>
      <w:r w:rsidRPr="00766085">
        <w:rPr>
          <w:rFonts w:asciiTheme="minorHAnsi" w:hAnsiTheme="minorHAnsi" w:cstheme="minorHAnsi"/>
          <w:sz w:val="24"/>
          <w:szCs w:val="24"/>
        </w:rPr>
        <w:t>Anexos Técnicos de cada oferente.</w:t>
      </w:r>
    </w:p>
    <w:p w14:paraId="6EB50F75" w14:textId="77777777" w:rsidR="00766085" w:rsidRPr="00766085" w:rsidRDefault="00766085" w:rsidP="00766085">
      <w:pPr>
        <w:pStyle w:val="Prrafodelista"/>
        <w:numPr>
          <w:ilvl w:val="0"/>
          <w:numId w:val="13"/>
        </w:numPr>
        <w:spacing w:after="200" w:line="240" w:lineRule="auto"/>
        <w:ind w:left="1985" w:right="850" w:hanging="295"/>
        <w:rPr>
          <w:rFonts w:asciiTheme="minorHAnsi" w:hAnsiTheme="minorHAnsi" w:cstheme="minorHAnsi"/>
          <w:sz w:val="24"/>
          <w:szCs w:val="24"/>
        </w:rPr>
      </w:pPr>
      <w:r w:rsidRPr="00766085">
        <w:rPr>
          <w:rFonts w:asciiTheme="minorHAnsi" w:hAnsiTheme="minorHAnsi" w:cstheme="minorHAnsi"/>
          <w:sz w:val="24"/>
          <w:szCs w:val="24"/>
        </w:rPr>
        <w:t>Anexos Económicos de cada oferente.</w:t>
      </w:r>
    </w:p>
    <w:p w14:paraId="331EEE25" w14:textId="77777777" w:rsidR="00766085" w:rsidRPr="00766085" w:rsidRDefault="00766085" w:rsidP="00766085">
      <w:pPr>
        <w:pStyle w:val="Prrafodelista"/>
        <w:numPr>
          <w:ilvl w:val="0"/>
          <w:numId w:val="13"/>
        </w:numPr>
        <w:spacing w:after="200" w:line="240" w:lineRule="auto"/>
        <w:ind w:left="1985" w:right="850" w:hanging="295"/>
        <w:rPr>
          <w:rFonts w:asciiTheme="minorHAnsi" w:hAnsiTheme="minorHAnsi" w:cstheme="minorHAnsi"/>
          <w:sz w:val="24"/>
          <w:szCs w:val="24"/>
        </w:rPr>
      </w:pPr>
      <w:r w:rsidRPr="00766085">
        <w:rPr>
          <w:rFonts w:asciiTheme="minorHAnsi" w:hAnsiTheme="minorHAnsi" w:cstheme="minorHAnsi"/>
          <w:sz w:val="24"/>
          <w:szCs w:val="24"/>
        </w:rPr>
        <w:t>Los demás documentos, en versión pública, que forman parte de las propuestas realizadas por oferentes.</w:t>
      </w:r>
    </w:p>
    <w:p w14:paraId="44A2D7FC" w14:textId="77777777" w:rsidR="00766085" w:rsidRPr="00766085" w:rsidRDefault="00766085" w:rsidP="00766085">
      <w:pPr>
        <w:pStyle w:val="Prrafodelista"/>
        <w:numPr>
          <w:ilvl w:val="0"/>
          <w:numId w:val="13"/>
        </w:numPr>
        <w:spacing w:after="200" w:line="240" w:lineRule="auto"/>
        <w:ind w:left="1985" w:right="850" w:hanging="295"/>
        <w:rPr>
          <w:rFonts w:asciiTheme="minorHAnsi" w:hAnsiTheme="minorHAnsi" w:cstheme="minorHAnsi"/>
          <w:sz w:val="24"/>
          <w:szCs w:val="24"/>
        </w:rPr>
      </w:pPr>
      <w:r w:rsidRPr="00766085">
        <w:rPr>
          <w:rFonts w:asciiTheme="minorHAnsi" w:hAnsiTheme="minorHAnsi" w:cstheme="minorHAnsi"/>
          <w:sz w:val="24"/>
          <w:szCs w:val="24"/>
        </w:rPr>
        <w:t>Estudio de Mercado por parte del Sujeto Obligado.</w:t>
      </w:r>
    </w:p>
    <w:p w14:paraId="3644B085" w14:textId="77777777" w:rsidR="00766085" w:rsidRPr="00766085" w:rsidRDefault="00766085" w:rsidP="00766085">
      <w:pPr>
        <w:pStyle w:val="Prrafodelista"/>
        <w:numPr>
          <w:ilvl w:val="0"/>
          <w:numId w:val="13"/>
        </w:numPr>
        <w:spacing w:after="200" w:line="240" w:lineRule="auto"/>
        <w:ind w:left="1985" w:right="850" w:hanging="295"/>
        <w:rPr>
          <w:rFonts w:asciiTheme="minorHAnsi" w:hAnsiTheme="minorHAnsi" w:cstheme="minorHAnsi"/>
          <w:sz w:val="24"/>
          <w:szCs w:val="24"/>
        </w:rPr>
      </w:pPr>
      <w:r w:rsidRPr="00766085">
        <w:rPr>
          <w:rFonts w:asciiTheme="minorHAnsi" w:hAnsiTheme="minorHAnsi" w:cstheme="minorHAnsi"/>
          <w:sz w:val="24"/>
          <w:szCs w:val="24"/>
        </w:rPr>
        <w:t>Bases de la Licitación por parte del Sujeto Obligado.</w:t>
      </w:r>
    </w:p>
    <w:p w14:paraId="2B9C1F84" w14:textId="0434AD38" w:rsidR="006C5274" w:rsidRPr="00B57B68" w:rsidRDefault="006C5274" w:rsidP="00766085">
      <w:pPr>
        <w:spacing w:after="0" w:line="240" w:lineRule="auto"/>
        <w:ind w:left="567" w:right="851"/>
        <w:jc w:val="both"/>
        <w:rPr>
          <w:rFonts w:asciiTheme="minorHAnsi" w:hAnsiTheme="minorHAnsi" w:cstheme="minorHAnsi"/>
        </w:rPr>
      </w:pPr>
    </w:p>
    <w:p w14:paraId="5194255F" w14:textId="108B48CE" w:rsidR="006C5274" w:rsidRPr="00B57B68" w:rsidRDefault="008450B5" w:rsidP="0056098D">
      <w:pPr>
        <w:spacing w:after="0" w:line="240" w:lineRule="auto"/>
        <w:jc w:val="both"/>
        <w:rPr>
          <w:rFonts w:asciiTheme="minorHAnsi" w:hAnsiTheme="minorHAnsi" w:cstheme="minorHAnsi"/>
          <w:sz w:val="24"/>
          <w:szCs w:val="24"/>
        </w:rPr>
      </w:pPr>
      <w:r>
        <w:rPr>
          <w:rFonts w:asciiTheme="minorHAnsi" w:hAnsiTheme="minorHAnsi" w:cstheme="minorHAnsi"/>
          <w:bCs/>
          <w:sz w:val="24"/>
          <w:szCs w:val="24"/>
        </w:rPr>
        <w:t xml:space="preserve">Se registraron 4 votos </w:t>
      </w:r>
      <w:r w:rsidR="006C5274" w:rsidRPr="00B57B68">
        <w:rPr>
          <w:rFonts w:asciiTheme="minorHAnsi" w:hAnsiTheme="minorHAnsi" w:cstheme="minorHAnsi"/>
          <w:bCs/>
          <w:sz w:val="24"/>
          <w:szCs w:val="24"/>
        </w:rPr>
        <w:t>a favor</w:t>
      </w:r>
      <w:r w:rsidR="006C5274" w:rsidRPr="00B57B68">
        <w:rPr>
          <w:rFonts w:asciiTheme="minorHAnsi" w:hAnsiTheme="minorHAnsi" w:cstheme="minorHAnsi"/>
          <w:sz w:val="24"/>
          <w:szCs w:val="24"/>
        </w:rPr>
        <w:t xml:space="preserve"> </w:t>
      </w:r>
      <w:r>
        <w:rPr>
          <w:rFonts w:asciiTheme="minorHAnsi" w:hAnsiTheme="minorHAnsi" w:cstheme="minorHAnsi"/>
          <w:sz w:val="24"/>
          <w:szCs w:val="24"/>
        </w:rPr>
        <w:t>emitidos por la</w:t>
      </w:r>
      <w:r w:rsidR="006C5274" w:rsidRPr="00B57B68">
        <w:rPr>
          <w:rFonts w:asciiTheme="minorHAnsi" w:hAnsiTheme="minorHAnsi" w:cstheme="minorHAnsi"/>
          <w:sz w:val="24"/>
          <w:szCs w:val="24"/>
        </w:rPr>
        <w:t xml:space="preserve"> </w:t>
      </w:r>
      <w:proofErr w:type="gramStart"/>
      <w:r w:rsidR="006C5274" w:rsidRPr="00B57B68">
        <w:rPr>
          <w:rFonts w:asciiTheme="minorHAnsi" w:hAnsiTheme="minorHAnsi" w:cstheme="minorHAnsi"/>
          <w:sz w:val="24"/>
          <w:szCs w:val="24"/>
        </w:rPr>
        <w:t>Presidenta</w:t>
      </w:r>
      <w:proofErr w:type="gramEnd"/>
      <w:r w:rsidR="006C5274" w:rsidRPr="00B57B68">
        <w:rPr>
          <w:rFonts w:asciiTheme="minorHAnsi" w:hAnsiTheme="minorHAnsi" w:cstheme="minorHAnsi"/>
          <w:sz w:val="24"/>
          <w:szCs w:val="24"/>
        </w:rPr>
        <w:t xml:space="preserve"> del Comité de Participación Ciudadana,</w:t>
      </w:r>
      <w:r w:rsidR="00C871FD" w:rsidRPr="00B57B68">
        <w:rPr>
          <w:rFonts w:asciiTheme="minorHAnsi" w:hAnsiTheme="minorHAnsi" w:cstheme="minorHAnsi"/>
          <w:sz w:val="24"/>
          <w:szCs w:val="24"/>
        </w:rPr>
        <w:t xml:space="preserve"> el</w:t>
      </w:r>
      <w:r w:rsidR="006C5274" w:rsidRPr="00B57B68">
        <w:rPr>
          <w:rFonts w:asciiTheme="minorHAnsi" w:hAnsiTheme="minorHAnsi" w:cstheme="minorHAnsi"/>
          <w:sz w:val="24"/>
          <w:szCs w:val="24"/>
        </w:rPr>
        <w:t xml:space="preserve"> Auditor Superior del Estado, </w:t>
      </w:r>
      <w:r w:rsidR="00C871FD" w:rsidRPr="00B57B68">
        <w:rPr>
          <w:rFonts w:asciiTheme="minorHAnsi" w:hAnsiTheme="minorHAnsi" w:cstheme="minorHAnsi"/>
          <w:sz w:val="24"/>
          <w:szCs w:val="24"/>
        </w:rPr>
        <w:t>l</w:t>
      </w:r>
      <w:r w:rsidR="006C5274" w:rsidRPr="00B57B68">
        <w:rPr>
          <w:rFonts w:asciiTheme="minorHAnsi" w:hAnsiTheme="minorHAnsi" w:cstheme="minorHAnsi"/>
          <w:sz w:val="24"/>
          <w:szCs w:val="24"/>
        </w:rPr>
        <w:t>a Fiscal Especializada en Combate a la Corrupción y el Presidente del Tribunal Estatal de Justicia Administrativa</w:t>
      </w:r>
      <w:r>
        <w:rPr>
          <w:rFonts w:asciiTheme="minorHAnsi" w:hAnsiTheme="minorHAnsi" w:cstheme="minorHAnsi"/>
          <w:sz w:val="24"/>
          <w:szCs w:val="24"/>
        </w:rPr>
        <w:t xml:space="preserve">, así mismo se registró un </w:t>
      </w:r>
      <w:r w:rsidR="00041093" w:rsidRPr="00B57B68">
        <w:rPr>
          <w:rFonts w:asciiTheme="minorHAnsi" w:hAnsiTheme="minorHAnsi" w:cstheme="minorHAnsi"/>
          <w:sz w:val="24"/>
          <w:szCs w:val="24"/>
        </w:rPr>
        <w:t>voto en c</w:t>
      </w:r>
      <w:r w:rsidR="00C871FD" w:rsidRPr="00B57B68">
        <w:rPr>
          <w:rFonts w:asciiTheme="minorHAnsi" w:hAnsiTheme="minorHAnsi" w:cstheme="minorHAnsi"/>
          <w:sz w:val="24"/>
          <w:szCs w:val="24"/>
        </w:rPr>
        <w:t>ontra</w:t>
      </w:r>
      <w:r>
        <w:rPr>
          <w:rFonts w:asciiTheme="minorHAnsi" w:hAnsiTheme="minorHAnsi" w:cstheme="minorHAnsi"/>
          <w:sz w:val="24"/>
          <w:szCs w:val="24"/>
        </w:rPr>
        <w:t xml:space="preserve"> expresado por</w:t>
      </w:r>
      <w:r w:rsidR="00C871FD" w:rsidRPr="00B57B68">
        <w:rPr>
          <w:rFonts w:asciiTheme="minorHAnsi" w:hAnsiTheme="minorHAnsi" w:cstheme="minorHAnsi"/>
          <w:sz w:val="24"/>
          <w:szCs w:val="24"/>
        </w:rPr>
        <w:t xml:space="preserve"> la </w:t>
      </w:r>
      <w:r w:rsidR="006C5274" w:rsidRPr="00B57B68">
        <w:rPr>
          <w:rFonts w:asciiTheme="minorHAnsi" w:hAnsiTheme="minorHAnsi" w:cstheme="minorHAnsi"/>
          <w:sz w:val="24"/>
          <w:szCs w:val="24"/>
        </w:rPr>
        <w:t>Secretaria de la Función Pública.</w:t>
      </w:r>
    </w:p>
    <w:p w14:paraId="041BD3BD" w14:textId="228FE884" w:rsidR="006C5274" w:rsidRDefault="006C5274" w:rsidP="0056098D">
      <w:pPr>
        <w:pStyle w:val="Default"/>
        <w:jc w:val="both"/>
        <w:rPr>
          <w:rFonts w:asciiTheme="minorHAnsi" w:hAnsiTheme="minorHAnsi" w:cstheme="minorHAnsi"/>
          <w:color w:val="auto"/>
        </w:rPr>
      </w:pPr>
    </w:p>
    <w:p w14:paraId="09018C6C" w14:textId="4FAC75B8" w:rsidR="007540C1" w:rsidRPr="00B57B68" w:rsidRDefault="00E01E32" w:rsidP="007540C1">
      <w:pPr>
        <w:pStyle w:val="Default"/>
        <w:jc w:val="both"/>
        <w:rPr>
          <w:rFonts w:asciiTheme="minorHAnsi" w:hAnsiTheme="minorHAnsi" w:cstheme="minorHAnsi"/>
          <w:color w:val="auto"/>
        </w:rPr>
      </w:pPr>
      <w:r>
        <w:rPr>
          <w:rFonts w:asciiTheme="minorHAnsi" w:hAnsiTheme="minorHAnsi" w:cstheme="minorHAnsi"/>
          <w:bCs/>
        </w:rPr>
        <w:t>L</w:t>
      </w:r>
      <w:r w:rsidRPr="00B57B68">
        <w:rPr>
          <w:rFonts w:asciiTheme="minorHAnsi" w:hAnsiTheme="minorHAnsi" w:cstheme="minorHAnsi"/>
          <w:bCs/>
        </w:rPr>
        <w:t xml:space="preserve">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w:t>
      </w:r>
      <w:r w:rsidR="00EB587D">
        <w:rPr>
          <w:rFonts w:asciiTheme="minorHAnsi" w:hAnsiTheme="minorHAnsi" w:cstheme="minorHAnsi"/>
          <w:bCs/>
        </w:rPr>
        <w:t xml:space="preserve"> Ciudadana</w:t>
      </w:r>
      <w:r>
        <w:rPr>
          <w:rFonts w:asciiTheme="minorHAnsi" w:hAnsiTheme="minorHAnsi" w:cstheme="minorHAnsi"/>
          <w:bCs/>
        </w:rPr>
        <w:t>,</w:t>
      </w:r>
      <w:r w:rsidRPr="00B57B68">
        <w:rPr>
          <w:rFonts w:asciiTheme="minorHAnsi" w:hAnsiTheme="minorHAnsi" w:cstheme="minorHAnsi"/>
          <w:bCs/>
        </w:rPr>
        <w:t xml:space="preserve"> </w:t>
      </w:r>
      <w:r>
        <w:rPr>
          <w:rFonts w:asciiTheme="minorHAnsi" w:hAnsiTheme="minorHAnsi" w:cstheme="minorHAnsi"/>
          <w:bCs/>
        </w:rPr>
        <w:t>solicitó al Secretario Técnico informe sobre</w:t>
      </w:r>
      <w:r w:rsidRPr="00B57B68">
        <w:rPr>
          <w:rFonts w:asciiTheme="minorHAnsi" w:hAnsiTheme="minorHAnsi" w:cstheme="minorHAnsi"/>
          <w:bCs/>
        </w:rPr>
        <w:t xml:space="preserve"> la recomendación</w:t>
      </w:r>
      <w:r w:rsidR="005F29C2">
        <w:rPr>
          <w:rFonts w:asciiTheme="minorHAnsi" w:hAnsiTheme="minorHAnsi" w:cstheme="minorHAnsi"/>
          <w:bCs/>
        </w:rPr>
        <w:t xml:space="preserve"> identificada con el n</w:t>
      </w:r>
      <w:r w:rsidR="007540C1">
        <w:rPr>
          <w:rFonts w:asciiTheme="minorHAnsi" w:hAnsiTheme="minorHAnsi" w:cstheme="minorHAnsi"/>
          <w:bCs/>
        </w:rPr>
        <w:t>umeral</w:t>
      </w:r>
      <w:r w:rsidRPr="00B57B68">
        <w:rPr>
          <w:rFonts w:asciiTheme="minorHAnsi" w:hAnsiTheme="minorHAnsi" w:cstheme="minorHAnsi"/>
          <w:bCs/>
        </w:rPr>
        <w:t xml:space="preserve"> </w:t>
      </w:r>
      <w:r w:rsidR="00BC251F">
        <w:rPr>
          <w:rFonts w:asciiTheme="minorHAnsi" w:hAnsiTheme="minorHAnsi" w:cstheme="minorHAnsi"/>
          <w:color w:val="auto"/>
        </w:rPr>
        <w:t>2.2</w:t>
      </w:r>
      <w:r w:rsidR="007540C1">
        <w:rPr>
          <w:rFonts w:asciiTheme="minorHAnsi" w:hAnsiTheme="minorHAnsi" w:cstheme="minorHAnsi"/>
          <w:color w:val="auto"/>
        </w:rPr>
        <w:t>;</w:t>
      </w:r>
      <w:r w:rsidR="005F29C2">
        <w:rPr>
          <w:rFonts w:asciiTheme="minorHAnsi" w:hAnsiTheme="minorHAnsi" w:cstheme="minorHAnsi"/>
          <w:color w:val="auto"/>
        </w:rPr>
        <w:t xml:space="preserve"> </w:t>
      </w:r>
      <w:r w:rsidR="007540C1">
        <w:rPr>
          <w:rFonts w:asciiTheme="minorHAnsi" w:hAnsiTheme="minorHAnsi" w:cstheme="minorHAnsi"/>
          <w:color w:val="auto"/>
        </w:rPr>
        <w:t xml:space="preserve">dirigida al </w:t>
      </w:r>
      <w:r w:rsidR="007540C1" w:rsidRPr="007540C1">
        <w:rPr>
          <w:rFonts w:asciiTheme="minorHAnsi" w:eastAsia="Calibri" w:hAnsiTheme="minorHAnsi" w:cstheme="minorHAnsi"/>
          <w:bCs/>
          <w:lang w:eastAsia="es-MX"/>
        </w:rPr>
        <w:t>Instituto Chihuahuense para la Transparencia y Acceso a la Información Pública</w:t>
      </w:r>
      <w:r w:rsidR="007540C1" w:rsidRPr="007540C1">
        <w:rPr>
          <w:rFonts w:asciiTheme="minorHAnsi" w:hAnsiTheme="minorHAnsi" w:cstheme="minorHAnsi"/>
          <w:bCs/>
          <w:color w:val="auto"/>
        </w:rPr>
        <w:t>:</w:t>
      </w:r>
    </w:p>
    <w:p w14:paraId="2BFBA2B5" w14:textId="6C52526F" w:rsidR="00BC251F" w:rsidRPr="00B57B68" w:rsidRDefault="00BC251F" w:rsidP="0056098D">
      <w:pPr>
        <w:pStyle w:val="Default"/>
        <w:jc w:val="both"/>
        <w:rPr>
          <w:rFonts w:asciiTheme="minorHAnsi" w:hAnsiTheme="minorHAnsi" w:cstheme="minorHAnsi"/>
          <w:color w:val="auto"/>
        </w:rPr>
      </w:pPr>
    </w:p>
    <w:p w14:paraId="11CCFFE0" w14:textId="3C1F75ED" w:rsidR="00386595" w:rsidRPr="007540C1" w:rsidRDefault="00386595" w:rsidP="0056098D">
      <w:pPr>
        <w:pStyle w:val="Default"/>
        <w:jc w:val="both"/>
        <w:rPr>
          <w:rFonts w:asciiTheme="minorHAnsi" w:hAnsiTheme="minorHAnsi" w:cstheme="minorHAnsi"/>
          <w:color w:val="auto"/>
        </w:rPr>
      </w:pPr>
      <w:r w:rsidRPr="007540C1">
        <w:rPr>
          <w:rFonts w:asciiTheme="minorHAnsi" w:hAnsiTheme="minorHAnsi" w:cstheme="minorHAnsi"/>
          <w:color w:val="auto"/>
        </w:rPr>
        <w:t>Se recomienda que, durante los procesos de verificación, sea revisada la calidad de la información publicada por los Sujetos Obligados, en los portales de transparencia, con relación a las referidas en el artículo 77 de la Ley de Transparencia y Acceso a la Información Pública del Estado de Chihuahua, con especial énfasis en las fracciones:</w:t>
      </w:r>
    </w:p>
    <w:p w14:paraId="4D0DE439" w14:textId="7743F294" w:rsidR="00386595" w:rsidRPr="00FC3E5B" w:rsidRDefault="00386595" w:rsidP="0056098D">
      <w:pPr>
        <w:pStyle w:val="Default"/>
        <w:jc w:val="both"/>
        <w:rPr>
          <w:rFonts w:asciiTheme="minorHAnsi" w:hAnsiTheme="minorHAnsi" w:cstheme="minorHAnsi"/>
          <w:i/>
          <w:iCs/>
          <w:color w:val="auto"/>
        </w:rPr>
      </w:pPr>
    </w:p>
    <w:p w14:paraId="07ED21FC" w14:textId="77777777" w:rsidR="00386595" w:rsidRPr="007540C1" w:rsidRDefault="00386595" w:rsidP="00386595">
      <w:pPr>
        <w:pStyle w:val="Default"/>
        <w:numPr>
          <w:ilvl w:val="0"/>
          <w:numId w:val="9"/>
        </w:numPr>
        <w:jc w:val="both"/>
        <w:rPr>
          <w:rFonts w:asciiTheme="minorHAnsi" w:hAnsiTheme="minorHAnsi" w:cstheme="minorHAnsi"/>
          <w:color w:val="auto"/>
        </w:rPr>
      </w:pPr>
      <w:r w:rsidRPr="007540C1">
        <w:rPr>
          <w:rFonts w:asciiTheme="minorHAnsi" w:hAnsiTheme="minorHAnsi" w:cstheme="minorHAnsi"/>
          <w:color w:val="auto"/>
        </w:rPr>
        <w:t>I. El marco normativo aplicable al Sujeto Obligado, en el que deberán incluirse leyes, códigos, reglamentos, decretos de creación, manuales administrativos, reglas de operación, criterios, políticas, entre otros.</w:t>
      </w:r>
    </w:p>
    <w:p w14:paraId="2F3D78BF" w14:textId="77777777" w:rsidR="00386595" w:rsidRPr="007540C1" w:rsidRDefault="00386595" w:rsidP="00386595">
      <w:pPr>
        <w:pStyle w:val="Default"/>
        <w:numPr>
          <w:ilvl w:val="0"/>
          <w:numId w:val="9"/>
        </w:numPr>
        <w:jc w:val="both"/>
        <w:rPr>
          <w:rFonts w:asciiTheme="minorHAnsi" w:hAnsiTheme="minorHAnsi" w:cstheme="minorHAnsi"/>
          <w:color w:val="auto"/>
        </w:rPr>
      </w:pPr>
      <w:r w:rsidRPr="007540C1">
        <w:rPr>
          <w:rFonts w:asciiTheme="minorHAnsi" w:hAnsiTheme="minorHAnsi" w:cstheme="minorHAnsi"/>
          <w:color w:val="auto"/>
        </w:rPr>
        <w:t>XVIII. El listado de servidores públicos con sanciones administrativas definitivas, especificando la causa de sanción y la disposición.</w:t>
      </w:r>
    </w:p>
    <w:p w14:paraId="644DF3B4" w14:textId="77777777" w:rsidR="00386595" w:rsidRPr="007540C1" w:rsidRDefault="00386595" w:rsidP="00386595">
      <w:pPr>
        <w:pStyle w:val="Default"/>
        <w:numPr>
          <w:ilvl w:val="0"/>
          <w:numId w:val="9"/>
        </w:numPr>
        <w:jc w:val="both"/>
        <w:rPr>
          <w:rFonts w:asciiTheme="minorHAnsi" w:hAnsiTheme="minorHAnsi" w:cstheme="minorHAnsi"/>
          <w:color w:val="auto"/>
        </w:rPr>
      </w:pPr>
      <w:r w:rsidRPr="007540C1">
        <w:rPr>
          <w:rFonts w:asciiTheme="minorHAnsi" w:hAnsiTheme="minorHAnsi" w:cstheme="minorHAnsi"/>
          <w:color w:val="auto"/>
        </w:rPr>
        <w:t>XXIV. Los informes de resultados de las auditorías al ejercicio presupuestal de cada Sujeto Obligado que se realicen y, en su caso, las aclaraciones que correspondan.</w:t>
      </w:r>
    </w:p>
    <w:p w14:paraId="1D8B22B3" w14:textId="77777777" w:rsidR="00386595" w:rsidRPr="007540C1" w:rsidRDefault="00386595" w:rsidP="00386595">
      <w:pPr>
        <w:pStyle w:val="Default"/>
        <w:numPr>
          <w:ilvl w:val="0"/>
          <w:numId w:val="9"/>
        </w:numPr>
        <w:jc w:val="both"/>
        <w:rPr>
          <w:rFonts w:asciiTheme="minorHAnsi" w:hAnsiTheme="minorHAnsi" w:cstheme="minorHAnsi"/>
          <w:color w:val="auto"/>
        </w:rPr>
      </w:pPr>
      <w:r w:rsidRPr="007540C1">
        <w:rPr>
          <w:rFonts w:asciiTheme="minorHAnsi" w:hAnsiTheme="minorHAnsi" w:cstheme="minorHAnsi"/>
          <w:color w:val="auto"/>
        </w:rPr>
        <w:t>XXXVI. Las resoluciones y laudos que se emitan en procesos o procedimientos seguidos en forma de juicio.</w:t>
      </w:r>
    </w:p>
    <w:p w14:paraId="7DBEEC7D" w14:textId="77777777" w:rsidR="00386595" w:rsidRPr="007540C1" w:rsidRDefault="00386595" w:rsidP="00386595">
      <w:pPr>
        <w:pStyle w:val="Default"/>
        <w:numPr>
          <w:ilvl w:val="0"/>
          <w:numId w:val="9"/>
        </w:numPr>
        <w:jc w:val="both"/>
        <w:rPr>
          <w:rFonts w:asciiTheme="minorHAnsi" w:hAnsiTheme="minorHAnsi" w:cstheme="minorHAnsi"/>
          <w:color w:val="auto"/>
        </w:rPr>
      </w:pPr>
      <w:r w:rsidRPr="007540C1">
        <w:rPr>
          <w:rFonts w:asciiTheme="minorHAnsi" w:hAnsiTheme="minorHAnsi" w:cstheme="minorHAnsi"/>
          <w:color w:val="auto"/>
        </w:rPr>
        <w:t>XXXIX. Las actas y resoluciones del Comité de Transparencia de los Sujetos Obligados.</w:t>
      </w:r>
    </w:p>
    <w:p w14:paraId="24D6EA87" w14:textId="77777777" w:rsidR="00386595" w:rsidRPr="00B57B68" w:rsidRDefault="00386595" w:rsidP="0056098D">
      <w:pPr>
        <w:pStyle w:val="Default"/>
        <w:jc w:val="both"/>
        <w:rPr>
          <w:rFonts w:asciiTheme="minorHAnsi" w:hAnsiTheme="minorHAnsi" w:cstheme="minorHAnsi"/>
          <w:color w:val="auto"/>
        </w:rPr>
      </w:pPr>
    </w:p>
    <w:p w14:paraId="04BDFF05" w14:textId="6D863C70" w:rsidR="00386595" w:rsidRPr="00B57B68" w:rsidRDefault="0086260A" w:rsidP="0056098D">
      <w:pPr>
        <w:pStyle w:val="Default"/>
        <w:jc w:val="both"/>
        <w:rPr>
          <w:rFonts w:asciiTheme="minorHAnsi" w:hAnsiTheme="minorHAnsi" w:cstheme="minorHAnsi"/>
          <w:color w:val="auto"/>
        </w:rPr>
      </w:pPr>
      <w:r w:rsidRPr="003848ED">
        <w:rPr>
          <w:rFonts w:asciiTheme="minorHAnsi" w:hAnsiTheme="minorHAnsi" w:cstheme="minorHAnsi"/>
          <w:color w:val="auto"/>
        </w:rPr>
        <w:t>Conforme a lo anterior, e</w:t>
      </w:r>
      <w:r w:rsidR="00386595" w:rsidRPr="003848ED">
        <w:rPr>
          <w:rFonts w:asciiTheme="minorHAnsi" w:hAnsiTheme="minorHAnsi" w:cstheme="minorHAnsi"/>
          <w:color w:val="auto"/>
        </w:rPr>
        <w:t>l Auditor Superior del Estado</w:t>
      </w:r>
      <w:r w:rsidR="00C871FD" w:rsidRPr="003848ED">
        <w:rPr>
          <w:rFonts w:asciiTheme="minorHAnsi" w:hAnsiTheme="minorHAnsi" w:cstheme="minorHAnsi"/>
          <w:color w:val="auto"/>
        </w:rPr>
        <w:t xml:space="preserve">, </w:t>
      </w:r>
      <w:r w:rsidR="00386595" w:rsidRPr="003848ED">
        <w:rPr>
          <w:rFonts w:asciiTheme="minorHAnsi" w:hAnsiTheme="minorHAnsi" w:cstheme="minorHAnsi"/>
          <w:color w:val="auto"/>
        </w:rPr>
        <w:t xml:space="preserve">sugirió </w:t>
      </w:r>
      <w:r w:rsidR="00C871FD" w:rsidRPr="003848ED">
        <w:rPr>
          <w:rFonts w:asciiTheme="minorHAnsi" w:hAnsiTheme="minorHAnsi" w:cstheme="minorHAnsi"/>
          <w:color w:val="auto"/>
        </w:rPr>
        <w:t xml:space="preserve">que </w:t>
      </w:r>
      <w:r w:rsidR="00386595" w:rsidRPr="003848ED">
        <w:rPr>
          <w:rFonts w:asciiTheme="minorHAnsi" w:hAnsiTheme="minorHAnsi" w:cstheme="minorHAnsi"/>
          <w:color w:val="auto"/>
        </w:rPr>
        <w:t>se agregará en la recomendación que se revise el contenido más que la calidad</w:t>
      </w:r>
      <w:r w:rsidR="001D1601" w:rsidRPr="003848ED">
        <w:rPr>
          <w:rFonts w:asciiTheme="minorHAnsi" w:hAnsiTheme="minorHAnsi" w:cstheme="minorHAnsi"/>
          <w:color w:val="auto"/>
        </w:rPr>
        <w:t>.</w:t>
      </w:r>
      <w:r w:rsidR="00386595" w:rsidRPr="003848ED">
        <w:rPr>
          <w:rFonts w:asciiTheme="minorHAnsi" w:hAnsiTheme="minorHAnsi" w:cstheme="minorHAnsi"/>
          <w:color w:val="auto"/>
        </w:rPr>
        <w:t xml:space="preserve"> </w:t>
      </w:r>
      <w:r w:rsidR="001D1601" w:rsidRPr="003848ED">
        <w:rPr>
          <w:rFonts w:asciiTheme="minorHAnsi" w:hAnsiTheme="minorHAnsi" w:cstheme="minorHAnsi"/>
          <w:color w:val="auto"/>
        </w:rPr>
        <w:t>La Secretaría</w:t>
      </w:r>
      <w:r w:rsidR="00E45D05" w:rsidRPr="003848ED">
        <w:rPr>
          <w:rFonts w:asciiTheme="minorHAnsi" w:hAnsiTheme="minorHAnsi" w:cstheme="minorHAnsi"/>
          <w:color w:val="auto"/>
        </w:rPr>
        <w:t xml:space="preserve"> </w:t>
      </w:r>
      <w:r w:rsidR="001D1601" w:rsidRPr="003848ED">
        <w:rPr>
          <w:rFonts w:asciiTheme="minorHAnsi" w:hAnsiTheme="minorHAnsi" w:cstheme="minorHAnsi"/>
          <w:color w:val="auto"/>
        </w:rPr>
        <w:t>Técnica toma nota de las recomendaciones.</w:t>
      </w:r>
    </w:p>
    <w:p w14:paraId="529502AD" w14:textId="77777777" w:rsidR="00254A2C" w:rsidRPr="00B57B68" w:rsidRDefault="00254A2C" w:rsidP="0056098D">
      <w:pPr>
        <w:pStyle w:val="Default"/>
        <w:jc w:val="both"/>
        <w:rPr>
          <w:rFonts w:asciiTheme="minorHAnsi" w:hAnsiTheme="minorHAnsi" w:cstheme="minorHAnsi"/>
          <w:color w:val="auto"/>
        </w:rPr>
      </w:pPr>
    </w:p>
    <w:p w14:paraId="21D3B39A" w14:textId="43E5763B" w:rsidR="00C95569" w:rsidRPr="00B57B68" w:rsidRDefault="00C95569" w:rsidP="0056098D">
      <w:pPr>
        <w:pStyle w:val="Default"/>
        <w:jc w:val="both"/>
        <w:rPr>
          <w:rFonts w:asciiTheme="minorHAnsi" w:hAnsiTheme="minorHAnsi" w:cstheme="minorHAnsi"/>
          <w:bCs/>
        </w:rPr>
      </w:pPr>
      <w:r w:rsidRPr="00B57B68">
        <w:rPr>
          <w:rFonts w:asciiTheme="minorHAnsi" w:hAnsiTheme="minorHAnsi" w:cstheme="minorHAnsi"/>
          <w:bCs/>
        </w:rPr>
        <w:t xml:space="preserve">El Secretario Técnico a solicitud de 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sometió a consideración de los integrantes presentes la aprobación de la recomendación 2.2.</w:t>
      </w:r>
    </w:p>
    <w:p w14:paraId="1B7471BB" w14:textId="77777777" w:rsidR="003848ED" w:rsidRPr="00B57B68" w:rsidRDefault="003848ED" w:rsidP="0056098D">
      <w:pPr>
        <w:pStyle w:val="Default"/>
        <w:jc w:val="both"/>
        <w:rPr>
          <w:rFonts w:asciiTheme="minorHAnsi" w:hAnsiTheme="minorHAnsi" w:cstheme="minorHAnsi"/>
          <w:bCs/>
        </w:rPr>
      </w:pPr>
    </w:p>
    <w:p w14:paraId="2FEAA10D" w14:textId="4D1D1107" w:rsidR="00C95569" w:rsidRPr="00B57B68" w:rsidRDefault="00C95569" w:rsidP="003848ED">
      <w:pPr>
        <w:spacing w:after="0" w:line="240" w:lineRule="auto"/>
        <w:ind w:left="851"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ACT-CC-SESEA/13/02/2020.</w:t>
      </w:r>
      <w:r w:rsidR="0056098D" w:rsidRPr="00B57B68">
        <w:rPr>
          <w:rFonts w:asciiTheme="minorHAnsi" w:hAnsiTheme="minorHAnsi" w:cstheme="minorHAnsi"/>
          <w:b/>
          <w:sz w:val="24"/>
          <w:szCs w:val="24"/>
        </w:rPr>
        <w:t>5</w:t>
      </w:r>
    </w:p>
    <w:p w14:paraId="2B4F2F9C" w14:textId="77777777" w:rsidR="00766085" w:rsidRPr="00766085" w:rsidRDefault="00C95569" w:rsidP="00766085">
      <w:pPr>
        <w:spacing w:line="240" w:lineRule="auto"/>
        <w:ind w:left="851" w:right="850"/>
        <w:jc w:val="both"/>
        <w:rPr>
          <w:rFonts w:asciiTheme="minorHAnsi" w:hAnsiTheme="minorHAnsi" w:cstheme="minorHAnsi"/>
          <w:sz w:val="24"/>
          <w:szCs w:val="24"/>
        </w:rPr>
      </w:pPr>
      <w:r w:rsidRPr="00B57B68">
        <w:rPr>
          <w:rFonts w:asciiTheme="minorHAnsi" w:hAnsiTheme="minorHAnsi" w:cstheme="minorHAnsi"/>
          <w:sz w:val="24"/>
          <w:szCs w:val="24"/>
        </w:rPr>
        <w:t xml:space="preserve">Se aprueba por </w:t>
      </w:r>
      <w:r w:rsidR="00A80251" w:rsidRPr="00B57B68">
        <w:rPr>
          <w:rFonts w:asciiTheme="minorHAnsi" w:hAnsiTheme="minorHAnsi" w:cstheme="minorHAnsi"/>
          <w:sz w:val="24"/>
          <w:szCs w:val="24"/>
        </w:rPr>
        <w:t>unanimidad</w:t>
      </w:r>
      <w:r w:rsidRPr="00B57B68">
        <w:rPr>
          <w:rFonts w:asciiTheme="minorHAnsi" w:hAnsiTheme="minorHAnsi" w:cstheme="minorHAnsi"/>
          <w:sz w:val="24"/>
          <w:szCs w:val="24"/>
        </w:rPr>
        <w:t xml:space="preserve"> de votos de los integrantes presentes la recomendación 2.</w:t>
      </w:r>
      <w:r w:rsidR="009B6967" w:rsidRPr="00B57B68">
        <w:rPr>
          <w:rFonts w:asciiTheme="minorHAnsi" w:hAnsiTheme="minorHAnsi" w:cstheme="minorHAnsi"/>
          <w:sz w:val="24"/>
          <w:szCs w:val="24"/>
        </w:rPr>
        <w:t>2</w:t>
      </w:r>
      <w:r w:rsidR="00280C33" w:rsidRPr="00B57B68">
        <w:rPr>
          <w:rFonts w:asciiTheme="minorHAnsi" w:hAnsiTheme="minorHAnsi" w:cstheme="minorHAnsi"/>
          <w:sz w:val="24"/>
          <w:szCs w:val="24"/>
        </w:rPr>
        <w:t>,</w:t>
      </w:r>
      <w:r w:rsidRPr="00B57B68">
        <w:rPr>
          <w:rFonts w:asciiTheme="minorHAnsi" w:hAnsiTheme="minorHAnsi" w:cstheme="minorHAnsi"/>
          <w:sz w:val="24"/>
          <w:szCs w:val="24"/>
        </w:rPr>
        <w:t xml:space="preserve"> </w:t>
      </w:r>
      <w:r w:rsidR="00280C33" w:rsidRPr="00B57B68">
        <w:rPr>
          <w:rFonts w:asciiTheme="minorHAnsi" w:hAnsiTheme="minorHAnsi" w:cstheme="minorHAnsi"/>
          <w:sz w:val="24"/>
          <w:szCs w:val="24"/>
        </w:rPr>
        <w:t>dirigida</w:t>
      </w:r>
      <w:r w:rsidRPr="00B57B68">
        <w:rPr>
          <w:rFonts w:asciiTheme="minorHAnsi" w:hAnsiTheme="minorHAnsi" w:cstheme="minorHAnsi"/>
          <w:sz w:val="24"/>
          <w:szCs w:val="24"/>
        </w:rPr>
        <w:t xml:space="preserve"> al Instituto Chihuahuense para la Transparencia y Acceso a la Información</w:t>
      </w:r>
      <w:r w:rsidR="00E561F2" w:rsidRPr="00B57B68">
        <w:rPr>
          <w:rFonts w:asciiTheme="minorHAnsi" w:hAnsiTheme="minorHAnsi" w:cstheme="minorHAnsi"/>
          <w:sz w:val="24"/>
          <w:szCs w:val="24"/>
        </w:rPr>
        <w:t xml:space="preserve"> Pública</w:t>
      </w:r>
      <w:r w:rsidR="00280C33" w:rsidRPr="00B57B68">
        <w:rPr>
          <w:rFonts w:asciiTheme="minorHAnsi" w:hAnsiTheme="minorHAnsi" w:cstheme="minorHAnsi"/>
          <w:sz w:val="24"/>
          <w:szCs w:val="24"/>
        </w:rPr>
        <w:t>,</w:t>
      </w:r>
      <w:r w:rsidR="009B6967" w:rsidRPr="00B57B68">
        <w:rPr>
          <w:rFonts w:asciiTheme="minorHAnsi" w:hAnsiTheme="minorHAnsi" w:cstheme="minorHAnsi"/>
          <w:sz w:val="24"/>
          <w:szCs w:val="24"/>
        </w:rPr>
        <w:t xml:space="preserve"> </w:t>
      </w:r>
      <w:r w:rsidR="00280C33" w:rsidRPr="00B57B68">
        <w:rPr>
          <w:rFonts w:asciiTheme="minorHAnsi" w:hAnsiTheme="minorHAnsi" w:cstheme="minorHAnsi"/>
          <w:sz w:val="24"/>
          <w:szCs w:val="24"/>
        </w:rPr>
        <w:t xml:space="preserve">a través de la cual se </w:t>
      </w:r>
      <w:r w:rsidR="00766085" w:rsidRPr="00766085">
        <w:rPr>
          <w:rFonts w:asciiTheme="minorHAnsi" w:hAnsiTheme="minorHAnsi" w:cstheme="minorHAnsi"/>
          <w:sz w:val="24"/>
          <w:szCs w:val="24"/>
        </w:rPr>
        <w:t xml:space="preserve">recomienda que, durante los procesos de verificación, se revise que la información publicada por los Sujetos Obligados en los portales de </w:t>
      </w:r>
      <w:proofErr w:type="gramStart"/>
      <w:r w:rsidR="00766085" w:rsidRPr="00766085">
        <w:rPr>
          <w:rFonts w:asciiTheme="minorHAnsi" w:hAnsiTheme="minorHAnsi" w:cstheme="minorHAnsi"/>
          <w:sz w:val="24"/>
          <w:szCs w:val="24"/>
        </w:rPr>
        <w:t>transparencia,</w:t>
      </w:r>
      <w:proofErr w:type="gramEnd"/>
      <w:r w:rsidR="00766085" w:rsidRPr="00766085">
        <w:rPr>
          <w:rFonts w:asciiTheme="minorHAnsi" w:hAnsiTheme="minorHAnsi" w:cstheme="minorHAnsi"/>
          <w:sz w:val="24"/>
          <w:szCs w:val="24"/>
        </w:rPr>
        <w:t xml:space="preserve"> se encuentre completa. Lo anterior, con relación al artículo 77 de la Ley de Transparencia y Acceso a la Información Pública del Estado de Chihuahua, con especial énfasis en las fracciones: </w:t>
      </w:r>
    </w:p>
    <w:p w14:paraId="17E234CF" w14:textId="77777777" w:rsidR="00766085" w:rsidRPr="00766085" w:rsidRDefault="00766085" w:rsidP="00766085">
      <w:pPr>
        <w:pStyle w:val="Prrafodelista"/>
        <w:numPr>
          <w:ilvl w:val="0"/>
          <w:numId w:val="14"/>
        </w:numPr>
        <w:spacing w:after="200" w:line="240" w:lineRule="auto"/>
        <w:ind w:left="1985" w:right="1133" w:hanging="284"/>
        <w:jc w:val="both"/>
        <w:rPr>
          <w:rFonts w:asciiTheme="minorHAnsi" w:hAnsiTheme="minorHAnsi" w:cstheme="minorHAnsi"/>
          <w:sz w:val="24"/>
          <w:szCs w:val="24"/>
        </w:rPr>
      </w:pPr>
      <w:r w:rsidRPr="00766085">
        <w:rPr>
          <w:rFonts w:asciiTheme="minorHAnsi" w:hAnsiTheme="minorHAnsi" w:cstheme="minorHAnsi"/>
          <w:sz w:val="24"/>
          <w:szCs w:val="24"/>
        </w:rPr>
        <w:t>I. El marco normativo aplicable al Sujeto Obligado, en el que deberán incluirse leyes, códigos, reglamentos, decretos de creación, manuales administrativos, reglas de operación, criterios, políticas, entre otros.</w:t>
      </w:r>
    </w:p>
    <w:p w14:paraId="5C10A5E4" w14:textId="77777777" w:rsidR="00766085" w:rsidRPr="00766085" w:rsidRDefault="00766085" w:rsidP="00766085">
      <w:pPr>
        <w:pStyle w:val="Prrafodelista"/>
        <w:numPr>
          <w:ilvl w:val="0"/>
          <w:numId w:val="14"/>
        </w:numPr>
        <w:spacing w:after="200" w:line="240" w:lineRule="auto"/>
        <w:ind w:left="1985" w:right="1133" w:hanging="284"/>
        <w:jc w:val="both"/>
        <w:rPr>
          <w:rFonts w:asciiTheme="minorHAnsi" w:hAnsiTheme="minorHAnsi" w:cstheme="minorHAnsi"/>
          <w:sz w:val="24"/>
          <w:szCs w:val="24"/>
        </w:rPr>
      </w:pPr>
      <w:r w:rsidRPr="00766085">
        <w:rPr>
          <w:rFonts w:asciiTheme="minorHAnsi" w:hAnsiTheme="minorHAnsi" w:cstheme="minorHAnsi"/>
          <w:sz w:val="24"/>
          <w:szCs w:val="24"/>
        </w:rPr>
        <w:t>XVIII. El listado de servidores públicos con sanciones administrativas definitivas, especificando la causa de sanción y la disposición.</w:t>
      </w:r>
    </w:p>
    <w:p w14:paraId="05B8FA9E" w14:textId="77777777" w:rsidR="00766085" w:rsidRPr="00766085" w:rsidRDefault="00766085" w:rsidP="00766085">
      <w:pPr>
        <w:pStyle w:val="Prrafodelista"/>
        <w:numPr>
          <w:ilvl w:val="0"/>
          <w:numId w:val="14"/>
        </w:numPr>
        <w:spacing w:after="200" w:line="240" w:lineRule="auto"/>
        <w:ind w:left="1985" w:right="1133" w:hanging="284"/>
        <w:jc w:val="both"/>
        <w:rPr>
          <w:rFonts w:asciiTheme="minorHAnsi" w:hAnsiTheme="minorHAnsi" w:cstheme="minorHAnsi"/>
          <w:sz w:val="24"/>
          <w:szCs w:val="24"/>
        </w:rPr>
      </w:pPr>
      <w:r w:rsidRPr="00766085">
        <w:rPr>
          <w:rFonts w:asciiTheme="minorHAnsi" w:hAnsiTheme="minorHAnsi" w:cstheme="minorHAnsi"/>
          <w:sz w:val="24"/>
          <w:szCs w:val="24"/>
        </w:rPr>
        <w:t>XXIV. Los informes de resultados de las auditorías al ejercicio presupuestal de cada Sujeto Obligado que se realicen y, en su caso, las aclaraciones que correspondan.</w:t>
      </w:r>
    </w:p>
    <w:p w14:paraId="24732A42" w14:textId="77777777" w:rsidR="00766085" w:rsidRPr="00766085" w:rsidRDefault="00766085" w:rsidP="00766085">
      <w:pPr>
        <w:pStyle w:val="Prrafodelista"/>
        <w:numPr>
          <w:ilvl w:val="0"/>
          <w:numId w:val="14"/>
        </w:numPr>
        <w:spacing w:after="200" w:line="240" w:lineRule="auto"/>
        <w:ind w:left="1985" w:right="1133" w:hanging="284"/>
        <w:jc w:val="both"/>
        <w:rPr>
          <w:rFonts w:asciiTheme="minorHAnsi" w:hAnsiTheme="minorHAnsi" w:cstheme="minorHAnsi"/>
          <w:sz w:val="24"/>
          <w:szCs w:val="24"/>
        </w:rPr>
      </w:pPr>
      <w:r w:rsidRPr="00766085">
        <w:rPr>
          <w:rFonts w:asciiTheme="minorHAnsi" w:hAnsiTheme="minorHAnsi" w:cstheme="minorHAnsi"/>
          <w:sz w:val="24"/>
          <w:szCs w:val="24"/>
        </w:rPr>
        <w:t>XXXVI. Las resoluciones y laudos que se emitan en procesos o procedimientos seguidos en forma de juicio.</w:t>
      </w:r>
    </w:p>
    <w:p w14:paraId="7128FBEB" w14:textId="77777777" w:rsidR="00766085" w:rsidRPr="00766085" w:rsidRDefault="00766085" w:rsidP="00766085">
      <w:pPr>
        <w:pStyle w:val="Prrafodelista"/>
        <w:numPr>
          <w:ilvl w:val="0"/>
          <w:numId w:val="14"/>
        </w:numPr>
        <w:spacing w:after="200" w:line="240" w:lineRule="auto"/>
        <w:ind w:left="1985" w:right="1133" w:hanging="284"/>
        <w:jc w:val="both"/>
        <w:rPr>
          <w:rFonts w:asciiTheme="minorHAnsi" w:hAnsiTheme="minorHAnsi" w:cstheme="minorHAnsi"/>
          <w:sz w:val="24"/>
          <w:szCs w:val="24"/>
        </w:rPr>
      </w:pPr>
      <w:r w:rsidRPr="00766085">
        <w:rPr>
          <w:rFonts w:asciiTheme="minorHAnsi" w:hAnsiTheme="minorHAnsi" w:cstheme="minorHAnsi"/>
          <w:sz w:val="24"/>
          <w:szCs w:val="24"/>
        </w:rPr>
        <w:t>XXXIX. Las actas y resoluciones del Comité de Transparencia de los Sujetos Obligados.</w:t>
      </w:r>
    </w:p>
    <w:p w14:paraId="7FD35933" w14:textId="4C554D52" w:rsidR="009B6967" w:rsidRDefault="009B6967" w:rsidP="00766085">
      <w:pPr>
        <w:spacing w:after="0" w:line="240" w:lineRule="auto"/>
        <w:ind w:left="567" w:right="851"/>
        <w:jc w:val="both"/>
        <w:rPr>
          <w:rFonts w:asciiTheme="minorHAnsi" w:hAnsiTheme="minorHAnsi" w:cstheme="minorHAnsi"/>
          <w:sz w:val="24"/>
          <w:szCs w:val="24"/>
        </w:rPr>
      </w:pPr>
    </w:p>
    <w:p w14:paraId="0B736028" w14:textId="7941FBEF" w:rsidR="008450B5" w:rsidRPr="00B57B68" w:rsidRDefault="008450B5" w:rsidP="008450B5">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registraron cinco votos a favor emitidos por la</w:t>
      </w:r>
      <w:r w:rsidRPr="00B57B68">
        <w:rPr>
          <w:rFonts w:asciiTheme="minorHAnsi" w:hAnsiTheme="minorHAnsi" w:cstheme="minorHAnsi"/>
          <w:sz w:val="24"/>
          <w:szCs w:val="24"/>
        </w:rPr>
        <w:t xml:space="preserve"> </w:t>
      </w:r>
      <w:proofErr w:type="gramStart"/>
      <w:r w:rsidRPr="00B57B68">
        <w:rPr>
          <w:rFonts w:asciiTheme="minorHAnsi" w:hAnsiTheme="minorHAnsi" w:cstheme="minorHAnsi"/>
          <w:sz w:val="24"/>
          <w:szCs w:val="24"/>
        </w:rPr>
        <w:t>Presidenta</w:t>
      </w:r>
      <w:proofErr w:type="gramEnd"/>
      <w:r w:rsidRPr="00B57B68">
        <w:rPr>
          <w:rFonts w:asciiTheme="minorHAnsi" w:hAnsiTheme="minorHAnsi" w:cstheme="minorHAnsi"/>
          <w:sz w:val="24"/>
          <w:szCs w:val="24"/>
        </w:rPr>
        <w:t xml:space="preserve"> del Comité de Participación Ciudadana, el Auditor Superior del Estado, la Fiscal Especializada en Combate a la Corrupción</w:t>
      </w:r>
      <w:r>
        <w:rPr>
          <w:rFonts w:asciiTheme="minorHAnsi" w:hAnsiTheme="minorHAnsi" w:cstheme="minorHAnsi"/>
          <w:sz w:val="24"/>
          <w:szCs w:val="24"/>
        </w:rPr>
        <w:t xml:space="preserve">, </w:t>
      </w:r>
      <w:r w:rsidRPr="00B57B68">
        <w:rPr>
          <w:rFonts w:asciiTheme="minorHAnsi" w:hAnsiTheme="minorHAnsi" w:cstheme="minorHAnsi"/>
          <w:sz w:val="24"/>
          <w:szCs w:val="24"/>
        </w:rPr>
        <w:t>el Presidente del Tribunal Estatal de Justicia Administrativa</w:t>
      </w:r>
      <w:r>
        <w:rPr>
          <w:rFonts w:asciiTheme="minorHAnsi" w:hAnsiTheme="minorHAnsi" w:cstheme="minorHAnsi"/>
          <w:sz w:val="24"/>
          <w:szCs w:val="24"/>
        </w:rPr>
        <w:t xml:space="preserve"> y</w:t>
      </w:r>
      <w:r w:rsidRPr="00B57B68">
        <w:rPr>
          <w:rFonts w:asciiTheme="minorHAnsi" w:hAnsiTheme="minorHAnsi" w:cstheme="minorHAnsi"/>
          <w:sz w:val="24"/>
          <w:szCs w:val="24"/>
        </w:rPr>
        <w:t xml:space="preserve"> Secretaria de la Función Pública.</w:t>
      </w:r>
    </w:p>
    <w:p w14:paraId="352301C5" w14:textId="77777777" w:rsidR="008450B5" w:rsidRPr="00B57B68" w:rsidRDefault="008450B5" w:rsidP="00AE1532">
      <w:pPr>
        <w:spacing w:after="0" w:line="240" w:lineRule="auto"/>
        <w:ind w:right="851"/>
        <w:jc w:val="both"/>
        <w:rPr>
          <w:rFonts w:asciiTheme="minorHAnsi" w:hAnsiTheme="minorHAnsi" w:cstheme="minorHAnsi"/>
          <w:sz w:val="24"/>
          <w:szCs w:val="24"/>
        </w:rPr>
      </w:pPr>
    </w:p>
    <w:p w14:paraId="7B7B16BD" w14:textId="2EA24030" w:rsidR="001D1601" w:rsidRPr="00B57B68" w:rsidRDefault="00E01E32" w:rsidP="001D1601">
      <w:pPr>
        <w:pStyle w:val="Default"/>
        <w:jc w:val="both"/>
        <w:rPr>
          <w:rFonts w:asciiTheme="minorHAnsi" w:hAnsiTheme="minorHAnsi" w:cstheme="minorHAnsi"/>
          <w:color w:val="auto"/>
        </w:rPr>
      </w:pPr>
      <w:r>
        <w:rPr>
          <w:rFonts w:asciiTheme="minorHAnsi" w:hAnsiTheme="minorHAnsi" w:cstheme="minorHAnsi"/>
          <w:bCs/>
        </w:rPr>
        <w:t>L</w:t>
      </w:r>
      <w:r w:rsidRPr="00B57B68">
        <w:rPr>
          <w:rFonts w:asciiTheme="minorHAnsi" w:hAnsiTheme="minorHAnsi" w:cstheme="minorHAnsi"/>
          <w:bCs/>
        </w:rPr>
        <w:t xml:space="preserve">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w:t>
      </w:r>
      <w:r w:rsidR="001F5183">
        <w:rPr>
          <w:rFonts w:asciiTheme="minorHAnsi" w:hAnsiTheme="minorHAnsi" w:cstheme="minorHAnsi"/>
          <w:bCs/>
        </w:rPr>
        <w:t xml:space="preserve"> Ciudadana</w:t>
      </w:r>
      <w:r>
        <w:rPr>
          <w:rFonts w:asciiTheme="minorHAnsi" w:hAnsiTheme="minorHAnsi" w:cstheme="minorHAnsi"/>
          <w:bCs/>
        </w:rPr>
        <w:t>,</w:t>
      </w:r>
      <w:r w:rsidRPr="00B57B68">
        <w:rPr>
          <w:rFonts w:asciiTheme="minorHAnsi" w:hAnsiTheme="minorHAnsi" w:cstheme="minorHAnsi"/>
          <w:bCs/>
        </w:rPr>
        <w:t xml:space="preserve"> </w:t>
      </w:r>
      <w:r>
        <w:rPr>
          <w:rFonts w:asciiTheme="minorHAnsi" w:hAnsiTheme="minorHAnsi" w:cstheme="minorHAnsi"/>
          <w:bCs/>
        </w:rPr>
        <w:t>solicitó al Secretario Técnico informe sobre</w:t>
      </w:r>
      <w:r w:rsidRPr="00B57B68">
        <w:rPr>
          <w:rFonts w:asciiTheme="minorHAnsi" w:hAnsiTheme="minorHAnsi" w:cstheme="minorHAnsi"/>
          <w:bCs/>
        </w:rPr>
        <w:t xml:space="preserve"> la recomendación</w:t>
      </w:r>
      <w:r w:rsidR="00FC3E5B">
        <w:rPr>
          <w:rFonts w:asciiTheme="minorHAnsi" w:hAnsiTheme="minorHAnsi" w:cstheme="minorHAnsi"/>
          <w:bCs/>
        </w:rPr>
        <w:t xml:space="preserve"> identificada con el n</w:t>
      </w:r>
      <w:r w:rsidR="001D1601">
        <w:rPr>
          <w:rFonts w:asciiTheme="minorHAnsi" w:hAnsiTheme="minorHAnsi" w:cstheme="minorHAnsi"/>
          <w:bCs/>
        </w:rPr>
        <w:t>umeral</w:t>
      </w:r>
      <w:r w:rsidRPr="00B57B68">
        <w:rPr>
          <w:rFonts w:asciiTheme="minorHAnsi" w:hAnsiTheme="minorHAnsi" w:cstheme="minorHAnsi"/>
          <w:bCs/>
        </w:rPr>
        <w:t xml:space="preserve"> </w:t>
      </w:r>
      <w:r w:rsidR="00BC251F">
        <w:rPr>
          <w:rFonts w:asciiTheme="minorHAnsi" w:hAnsiTheme="minorHAnsi" w:cstheme="minorHAnsi"/>
          <w:color w:val="auto"/>
        </w:rPr>
        <w:t>2.3</w:t>
      </w:r>
      <w:r w:rsidR="001D1601">
        <w:rPr>
          <w:rFonts w:asciiTheme="minorHAnsi" w:hAnsiTheme="minorHAnsi" w:cstheme="minorHAnsi"/>
          <w:color w:val="auto"/>
        </w:rPr>
        <w:t>;</w:t>
      </w:r>
      <w:r w:rsidR="00FC3E5B">
        <w:rPr>
          <w:rFonts w:asciiTheme="minorHAnsi" w:hAnsiTheme="minorHAnsi" w:cstheme="minorHAnsi"/>
          <w:color w:val="auto"/>
        </w:rPr>
        <w:t xml:space="preserve"> dirigida </w:t>
      </w:r>
      <w:r w:rsidR="001D1601">
        <w:rPr>
          <w:rFonts w:asciiTheme="minorHAnsi" w:hAnsiTheme="minorHAnsi" w:cstheme="minorHAnsi"/>
          <w:color w:val="auto"/>
        </w:rPr>
        <w:t xml:space="preserve">al </w:t>
      </w:r>
      <w:r w:rsidR="001D1601" w:rsidRPr="007540C1">
        <w:rPr>
          <w:rFonts w:asciiTheme="minorHAnsi" w:eastAsia="Calibri" w:hAnsiTheme="minorHAnsi" w:cstheme="minorHAnsi"/>
          <w:bCs/>
          <w:lang w:eastAsia="es-MX"/>
        </w:rPr>
        <w:t>Instituto Chihuahuense para la Transparencia y Acceso a la Información Pública</w:t>
      </w:r>
      <w:r w:rsidR="001D1601" w:rsidRPr="007540C1">
        <w:rPr>
          <w:rFonts w:asciiTheme="minorHAnsi" w:hAnsiTheme="minorHAnsi" w:cstheme="minorHAnsi"/>
          <w:bCs/>
          <w:color w:val="auto"/>
        </w:rPr>
        <w:t>:</w:t>
      </w:r>
    </w:p>
    <w:p w14:paraId="10FA2D30" w14:textId="77777777" w:rsidR="00BC251F" w:rsidRPr="00B57B68" w:rsidRDefault="00BC251F" w:rsidP="0056098D">
      <w:pPr>
        <w:pStyle w:val="Default"/>
        <w:jc w:val="both"/>
        <w:rPr>
          <w:rFonts w:asciiTheme="minorHAnsi" w:hAnsiTheme="minorHAnsi" w:cstheme="minorHAnsi"/>
          <w:color w:val="auto"/>
        </w:rPr>
      </w:pPr>
    </w:p>
    <w:p w14:paraId="15FD180B" w14:textId="5651240D" w:rsidR="00254A2C" w:rsidRPr="00B57B68" w:rsidRDefault="00254A2C" w:rsidP="0056098D">
      <w:pPr>
        <w:pStyle w:val="Default"/>
        <w:jc w:val="both"/>
        <w:rPr>
          <w:rFonts w:asciiTheme="minorHAnsi" w:hAnsiTheme="minorHAnsi" w:cstheme="minorHAnsi"/>
          <w:color w:val="auto"/>
        </w:rPr>
      </w:pPr>
      <w:r w:rsidRPr="00B57B68">
        <w:rPr>
          <w:rFonts w:asciiTheme="minorHAnsi" w:hAnsiTheme="minorHAnsi" w:cstheme="minorHAnsi"/>
          <w:color w:val="auto"/>
        </w:rPr>
        <w:t xml:space="preserve">Se recomienda brindar un informe en el que explique las razones por las que, en las resoluciones de los Recursos de Revisión de 2019, solo se resolvieron 6 de cada 10 a favor </w:t>
      </w:r>
      <w:r w:rsidRPr="00B57B68">
        <w:rPr>
          <w:rFonts w:asciiTheme="minorHAnsi" w:hAnsiTheme="minorHAnsi" w:cstheme="minorHAnsi"/>
          <w:color w:val="auto"/>
        </w:rPr>
        <w:lastRenderedPageBreak/>
        <w:t>de las personas, lo anterior en un plazo no mayor a 30 días hábiles, a partir de la aceptación de esta recomendación.</w:t>
      </w:r>
    </w:p>
    <w:p w14:paraId="71D3622A" w14:textId="1D548B4F" w:rsidR="009958C7" w:rsidRPr="00B57B68" w:rsidRDefault="009958C7" w:rsidP="0056098D">
      <w:pPr>
        <w:pStyle w:val="Default"/>
        <w:jc w:val="both"/>
        <w:rPr>
          <w:rFonts w:asciiTheme="minorHAnsi" w:hAnsiTheme="minorHAnsi" w:cstheme="minorHAnsi"/>
          <w:color w:val="auto"/>
        </w:rPr>
      </w:pPr>
    </w:p>
    <w:p w14:paraId="04A172C6" w14:textId="25F4A78A" w:rsidR="009958C7" w:rsidRPr="00B57B68" w:rsidRDefault="009958C7" w:rsidP="0056098D">
      <w:pPr>
        <w:pStyle w:val="Default"/>
        <w:jc w:val="both"/>
        <w:rPr>
          <w:rFonts w:asciiTheme="minorHAnsi" w:hAnsiTheme="minorHAnsi" w:cstheme="minorHAnsi"/>
          <w:bCs/>
        </w:rPr>
      </w:pPr>
      <w:r w:rsidRPr="00B57B68">
        <w:rPr>
          <w:rFonts w:asciiTheme="minorHAnsi" w:hAnsiTheme="minorHAnsi" w:cstheme="minorHAnsi"/>
          <w:bCs/>
        </w:rPr>
        <w:t xml:space="preserve">El Secretario Técnico a solicitud de 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sometió a consideración de los integrantes presentes la aprobación de la recomendación 2.3.</w:t>
      </w:r>
    </w:p>
    <w:p w14:paraId="177F2B01" w14:textId="77777777" w:rsidR="009958C7" w:rsidRPr="00B57B68" w:rsidRDefault="009958C7" w:rsidP="0056098D">
      <w:pPr>
        <w:pStyle w:val="Default"/>
        <w:jc w:val="both"/>
        <w:rPr>
          <w:rFonts w:asciiTheme="minorHAnsi" w:hAnsiTheme="minorHAnsi" w:cstheme="minorHAnsi"/>
          <w:color w:val="auto"/>
        </w:rPr>
      </w:pPr>
    </w:p>
    <w:p w14:paraId="1D487EDD" w14:textId="328B472B" w:rsidR="009958C7" w:rsidRPr="00B57B68" w:rsidRDefault="009958C7" w:rsidP="0056098D">
      <w:pPr>
        <w:spacing w:after="0" w:line="240" w:lineRule="auto"/>
        <w:ind w:left="567"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ACT-CC-SESEA/13/02/2020.</w:t>
      </w:r>
      <w:r w:rsidR="0056098D" w:rsidRPr="00B57B68">
        <w:rPr>
          <w:rFonts w:asciiTheme="minorHAnsi" w:hAnsiTheme="minorHAnsi" w:cstheme="minorHAnsi"/>
          <w:b/>
          <w:sz w:val="24"/>
          <w:szCs w:val="24"/>
        </w:rPr>
        <w:t>6</w:t>
      </w:r>
    </w:p>
    <w:p w14:paraId="0137B3A3" w14:textId="5D0141A7" w:rsidR="009958C7" w:rsidRPr="00B57B68" w:rsidRDefault="009958C7" w:rsidP="0056098D">
      <w:pPr>
        <w:spacing w:after="0" w:line="240" w:lineRule="auto"/>
        <w:ind w:left="567" w:right="851"/>
        <w:jc w:val="both"/>
        <w:rPr>
          <w:rFonts w:asciiTheme="minorHAnsi" w:hAnsiTheme="minorHAnsi" w:cstheme="minorHAnsi"/>
          <w:sz w:val="24"/>
          <w:szCs w:val="24"/>
        </w:rPr>
      </w:pPr>
      <w:r w:rsidRPr="00B57B68">
        <w:rPr>
          <w:rFonts w:asciiTheme="minorHAnsi" w:hAnsiTheme="minorHAnsi" w:cstheme="minorHAnsi"/>
          <w:sz w:val="24"/>
          <w:szCs w:val="24"/>
        </w:rPr>
        <w:t>Se rechaza por mayoría de votos de los integrantes presentes, la recomendación 2.3</w:t>
      </w:r>
      <w:r w:rsidR="00825769" w:rsidRPr="00B57B68">
        <w:rPr>
          <w:rFonts w:asciiTheme="minorHAnsi" w:hAnsiTheme="minorHAnsi" w:cstheme="minorHAnsi"/>
          <w:sz w:val="24"/>
          <w:szCs w:val="24"/>
        </w:rPr>
        <w:t>,</w:t>
      </w:r>
      <w:r w:rsidRPr="00B57B68">
        <w:rPr>
          <w:rFonts w:asciiTheme="minorHAnsi" w:hAnsiTheme="minorHAnsi" w:cstheme="minorHAnsi"/>
          <w:sz w:val="24"/>
          <w:szCs w:val="24"/>
        </w:rPr>
        <w:t xml:space="preserve"> </w:t>
      </w:r>
      <w:r w:rsidR="00717226">
        <w:rPr>
          <w:rFonts w:asciiTheme="minorHAnsi" w:hAnsiTheme="minorHAnsi" w:cstheme="minorHAnsi"/>
          <w:sz w:val="24"/>
          <w:szCs w:val="24"/>
        </w:rPr>
        <w:t>dirigida</w:t>
      </w:r>
      <w:r w:rsidRPr="00B57B68">
        <w:rPr>
          <w:rFonts w:asciiTheme="minorHAnsi" w:hAnsiTheme="minorHAnsi" w:cstheme="minorHAnsi"/>
          <w:sz w:val="24"/>
          <w:szCs w:val="24"/>
        </w:rPr>
        <w:t xml:space="preserve"> al Instituto Chihuahuense para la Transparencia y Acceso</w:t>
      </w:r>
      <w:r w:rsidR="00825769" w:rsidRPr="00B57B68">
        <w:rPr>
          <w:rFonts w:asciiTheme="minorHAnsi" w:hAnsiTheme="minorHAnsi" w:cstheme="minorHAnsi"/>
          <w:sz w:val="24"/>
          <w:szCs w:val="24"/>
        </w:rPr>
        <w:t xml:space="preserve"> a la Información</w:t>
      </w:r>
      <w:r w:rsidR="00E561F2" w:rsidRPr="00B57B68">
        <w:rPr>
          <w:rFonts w:asciiTheme="minorHAnsi" w:hAnsiTheme="minorHAnsi" w:cstheme="minorHAnsi"/>
          <w:sz w:val="24"/>
          <w:szCs w:val="24"/>
        </w:rPr>
        <w:t xml:space="preserve"> </w:t>
      </w:r>
      <w:r w:rsidR="00E40285" w:rsidRPr="00B57B68">
        <w:rPr>
          <w:rFonts w:asciiTheme="minorHAnsi" w:hAnsiTheme="minorHAnsi" w:cstheme="minorHAnsi"/>
          <w:sz w:val="24"/>
          <w:szCs w:val="24"/>
        </w:rPr>
        <w:t>Pública</w:t>
      </w:r>
      <w:r w:rsidR="00825769" w:rsidRPr="00B57B68">
        <w:rPr>
          <w:rFonts w:asciiTheme="minorHAnsi" w:hAnsiTheme="minorHAnsi" w:cstheme="minorHAnsi"/>
          <w:sz w:val="24"/>
          <w:szCs w:val="24"/>
        </w:rPr>
        <w:t xml:space="preserve"> a efecto de</w:t>
      </w:r>
      <w:r w:rsidRPr="00B57B68">
        <w:rPr>
          <w:rFonts w:asciiTheme="minorHAnsi" w:hAnsiTheme="minorHAnsi" w:cstheme="minorHAnsi"/>
          <w:sz w:val="24"/>
          <w:szCs w:val="24"/>
        </w:rPr>
        <w:t xml:space="preserve"> brindar un informe en el que explique las razones por las que, en las resoluciones de los Recursos de Revisión de 2019, solo se resolvieron 6 de cada 10 a favor de las personas, lo anterior en un plazo no mayor a 30 días hábiles, a partir de la aceptación de esta recomendación</w:t>
      </w:r>
      <w:r w:rsidR="00E40285" w:rsidRPr="00B57B68">
        <w:rPr>
          <w:rFonts w:asciiTheme="minorHAnsi" w:hAnsiTheme="minorHAnsi" w:cstheme="minorHAnsi"/>
          <w:sz w:val="24"/>
          <w:szCs w:val="24"/>
        </w:rPr>
        <w:t>.</w:t>
      </w:r>
    </w:p>
    <w:p w14:paraId="5ABCEFCD" w14:textId="31EAC57F" w:rsidR="009958C7" w:rsidRPr="00B57B68" w:rsidRDefault="009958C7" w:rsidP="0056098D">
      <w:pPr>
        <w:pStyle w:val="Default"/>
        <w:jc w:val="both"/>
        <w:rPr>
          <w:rFonts w:asciiTheme="minorHAnsi" w:hAnsiTheme="minorHAnsi" w:cstheme="minorHAnsi"/>
          <w:color w:val="auto"/>
        </w:rPr>
      </w:pPr>
    </w:p>
    <w:p w14:paraId="1ADBDCBD" w14:textId="064BB2EB" w:rsidR="00041093" w:rsidRDefault="008F5D1C" w:rsidP="00041093">
      <w:pPr>
        <w:spacing w:after="0" w:line="240" w:lineRule="auto"/>
        <w:jc w:val="both"/>
        <w:rPr>
          <w:rFonts w:asciiTheme="minorHAnsi" w:hAnsiTheme="minorHAnsi" w:cstheme="minorHAnsi"/>
          <w:sz w:val="24"/>
          <w:szCs w:val="24"/>
        </w:rPr>
      </w:pPr>
      <w:r>
        <w:rPr>
          <w:rFonts w:asciiTheme="minorHAnsi" w:hAnsiTheme="minorHAnsi" w:cstheme="minorHAnsi"/>
          <w:bCs/>
          <w:sz w:val="24"/>
          <w:szCs w:val="24"/>
        </w:rPr>
        <w:t xml:space="preserve">Se registraron 4 votos </w:t>
      </w:r>
      <w:r w:rsidR="00D9601C" w:rsidRPr="00B57B68">
        <w:rPr>
          <w:rFonts w:asciiTheme="minorHAnsi" w:hAnsiTheme="minorHAnsi" w:cstheme="minorHAnsi"/>
          <w:sz w:val="24"/>
          <w:szCs w:val="24"/>
        </w:rPr>
        <w:t>en contra</w:t>
      </w:r>
      <w:r>
        <w:rPr>
          <w:rFonts w:asciiTheme="minorHAnsi" w:hAnsiTheme="minorHAnsi" w:cstheme="minorHAnsi"/>
          <w:sz w:val="24"/>
          <w:szCs w:val="24"/>
        </w:rPr>
        <w:t xml:space="preserve"> emitidos por</w:t>
      </w:r>
      <w:r w:rsidR="00D9601C" w:rsidRPr="00B57B68">
        <w:rPr>
          <w:rFonts w:asciiTheme="minorHAnsi" w:hAnsiTheme="minorHAnsi" w:cstheme="minorHAnsi"/>
          <w:sz w:val="24"/>
          <w:szCs w:val="24"/>
        </w:rPr>
        <w:t xml:space="preserve"> el Auditor Superior del Estado, la Fiscal Especializada en Combate a la Corrupción, el </w:t>
      </w:r>
      <w:proofErr w:type="gramStart"/>
      <w:r w:rsidR="00D9601C" w:rsidRPr="00B57B68">
        <w:rPr>
          <w:rFonts w:asciiTheme="minorHAnsi" w:hAnsiTheme="minorHAnsi" w:cstheme="minorHAnsi"/>
          <w:sz w:val="24"/>
          <w:szCs w:val="24"/>
        </w:rPr>
        <w:t>Presidente</w:t>
      </w:r>
      <w:proofErr w:type="gramEnd"/>
      <w:r w:rsidR="00D9601C" w:rsidRPr="00B57B68">
        <w:rPr>
          <w:rFonts w:asciiTheme="minorHAnsi" w:hAnsiTheme="minorHAnsi" w:cstheme="minorHAnsi"/>
          <w:sz w:val="24"/>
          <w:szCs w:val="24"/>
        </w:rPr>
        <w:t xml:space="preserve"> del Tribunal Estatal de Justicia Administrativa y la Secretaria de la Función Pública</w:t>
      </w:r>
      <w:r w:rsidR="00041093" w:rsidRPr="00B57B68">
        <w:rPr>
          <w:rFonts w:asciiTheme="minorHAnsi" w:hAnsiTheme="minorHAnsi" w:cstheme="minorHAnsi"/>
          <w:sz w:val="24"/>
          <w:szCs w:val="24"/>
        </w:rPr>
        <w:t>,</w:t>
      </w:r>
      <w:r w:rsidR="00D9601C" w:rsidRPr="00B57B68">
        <w:rPr>
          <w:rFonts w:asciiTheme="minorHAnsi" w:hAnsiTheme="minorHAnsi" w:cstheme="minorHAnsi"/>
          <w:sz w:val="24"/>
          <w:szCs w:val="24"/>
        </w:rPr>
        <w:t xml:space="preserve"> </w:t>
      </w:r>
      <w:r w:rsidR="00AE1532" w:rsidRPr="00B57B68">
        <w:rPr>
          <w:rFonts w:asciiTheme="minorHAnsi" w:hAnsiTheme="minorHAnsi" w:cstheme="minorHAnsi"/>
          <w:sz w:val="24"/>
          <w:szCs w:val="24"/>
        </w:rPr>
        <w:t>así mismo</w:t>
      </w:r>
      <w:r>
        <w:rPr>
          <w:rFonts w:asciiTheme="minorHAnsi" w:hAnsiTheme="minorHAnsi" w:cstheme="minorHAnsi"/>
          <w:sz w:val="24"/>
          <w:szCs w:val="24"/>
        </w:rPr>
        <w:t xml:space="preserve"> se registró un</w:t>
      </w:r>
      <w:r w:rsidR="00AE1532" w:rsidRPr="00B57B68">
        <w:rPr>
          <w:rFonts w:asciiTheme="minorHAnsi" w:hAnsiTheme="minorHAnsi" w:cstheme="minorHAnsi"/>
          <w:sz w:val="24"/>
          <w:szCs w:val="24"/>
        </w:rPr>
        <w:t xml:space="preserve"> voto a</w:t>
      </w:r>
      <w:r w:rsidR="00041093" w:rsidRPr="00B57B68">
        <w:rPr>
          <w:rFonts w:asciiTheme="minorHAnsi" w:hAnsiTheme="minorHAnsi" w:cstheme="minorHAnsi"/>
          <w:sz w:val="24"/>
          <w:szCs w:val="24"/>
        </w:rPr>
        <w:t xml:space="preserve"> favor </w:t>
      </w:r>
      <w:r>
        <w:rPr>
          <w:rFonts w:asciiTheme="minorHAnsi" w:hAnsiTheme="minorHAnsi" w:cstheme="minorHAnsi"/>
          <w:sz w:val="24"/>
          <w:szCs w:val="24"/>
        </w:rPr>
        <w:t xml:space="preserve">expresado por </w:t>
      </w:r>
      <w:r w:rsidR="00041093" w:rsidRPr="00B57B68">
        <w:rPr>
          <w:rFonts w:asciiTheme="minorHAnsi" w:hAnsiTheme="minorHAnsi" w:cstheme="minorHAnsi"/>
          <w:sz w:val="24"/>
          <w:szCs w:val="24"/>
        </w:rPr>
        <w:t>la Presidenta del Comité de Participación Ciudadana.</w:t>
      </w:r>
    </w:p>
    <w:p w14:paraId="13320A33" w14:textId="01BDFAD5" w:rsidR="00BC251F" w:rsidRDefault="00BC251F" w:rsidP="00041093">
      <w:pPr>
        <w:spacing w:after="0" w:line="240" w:lineRule="auto"/>
        <w:jc w:val="both"/>
        <w:rPr>
          <w:rFonts w:asciiTheme="minorHAnsi" w:hAnsiTheme="minorHAnsi" w:cstheme="minorHAnsi"/>
          <w:sz w:val="24"/>
          <w:szCs w:val="24"/>
        </w:rPr>
      </w:pPr>
    </w:p>
    <w:p w14:paraId="2F0D63AB" w14:textId="6F5A99DD" w:rsidR="001D1601" w:rsidRPr="00B57B68" w:rsidRDefault="00E01E32" w:rsidP="001D1601">
      <w:pPr>
        <w:pStyle w:val="Default"/>
        <w:jc w:val="both"/>
        <w:rPr>
          <w:rFonts w:asciiTheme="minorHAnsi" w:hAnsiTheme="minorHAnsi" w:cstheme="minorHAnsi"/>
          <w:color w:val="auto"/>
        </w:rPr>
      </w:pPr>
      <w:r>
        <w:rPr>
          <w:rFonts w:asciiTheme="minorHAnsi" w:hAnsiTheme="minorHAnsi" w:cstheme="minorHAnsi"/>
          <w:bCs/>
        </w:rPr>
        <w:t>L</w:t>
      </w:r>
      <w:r w:rsidRPr="00B57B68">
        <w:rPr>
          <w:rFonts w:asciiTheme="minorHAnsi" w:hAnsiTheme="minorHAnsi" w:cstheme="minorHAnsi"/>
          <w:bCs/>
        </w:rPr>
        <w:t xml:space="preserve">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w:t>
      </w:r>
      <w:r w:rsidR="001F5183">
        <w:rPr>
          <w:rFonts w:asciiTheme="minorHAnsi" w:hAnsiTheme="minorHAnsi" w:cstheme="minorHAnsi"/>
          <w:bCs/>
        </w:rPr>
        <w:t xml:space="preserve"> Ciudadana</w:t>
      </w:r>
      <w:r>
        <w:rPr>
          <w:rFonts w:asciiTheme="minorHAnsi" w:hAnsiTheme="minorHAnsi" w:cstheme="minorHAnsi"/>
          <w:bCs/>
        </w:rPr>
        <w:t>,</w:t>
      </w:r>
      <w:r w:rsidRPr="00B57B68">
        <w:rPr>
          <w:rFonts w:asciiTheme="minorHAnsi" w:hAnsiTheme="minorHAnsi" w:cstheme="minorHAnsi"/>
          <w:bCs/>
        </w:rPr>
        <w:t xml:space="preserve"> </w:t>
      </w:r>
      <w:r>
        <w:rPr>
          <w:rFonts w:asciiTheme="minorHAnsi" w:hAnsiTheme="minorHAnsi" w:cstheme="minorHAnsi"/>
          <w:bCs/>
        </w:rPr>
        <w:t>solicitó al Secretario Técnico informe sobre</w:t>
      </w:r>
      <w:r w:rsidRPr="00B57B68">
        <w:rPr>
          <w:rFonts w:asciiTheme="minorHAnsi" w:hAnsiTheme="minorHAnsi" w:cstheme="minorHAnsi"/>
          <w:bCs/>
        </w:rPr>
        <w:t xml:space="preserve"> la recomendación </w:t>
      </w:r>
      <w:r w:rsidR="00FC3E5B">
        <w:rPr>
          <w:rFonts w:asciiTheme="minorHAnsi" w:hAnsiTheme="minorHAnsi" w:cstheme="minorHAnsi"/>
          <w:bCs/>
        </w:rPr>
        <w:t>identificada con el número</w:t>
      </w:r>
      <w:r w:rsidR="00FC3E5B" w:rsidRPr="00B57B68">
        <w:rPr>
          <w:rFonts w:asciiTheme="minorHAnsi" w:hAnsiTheme="minorHAnsi" w:cstheme="minorHAnsi"/>
          <w:bCs/>
        </w:rPr>
        <w:t xml:space="preserve"> </w:t>
      </w:r>
      <w:r w:rsidR="00FC3E5B">
        <w:rPr>
          <w:rFonts w:asciiTheme="minorHAnsi" w:hAnsiTheme="minorHAnsi" w:cstheme="minorHAnsi"/>
          <w:color w:val="auto"/>
        </w:rPr>
        <w:t>2.</w:t>
      </w:r>
      <w:r w:rsidR="00423C01">
        <w:rPr>
          <w:rFonts w:asciiTheme="minorHAnsi" w:hAnsiTheme="minorHAnsi" w:cstheme="minorHAnsi"/>
          <w:color w:val="auto"/>
        </w:rPr>
        <w:t>4</w:t>
      </w:r>
      <w:r w:rsidR="002A0D52">
        <w:rPr>
          <w:rFonts w:asciiTheme="minorHAnsi" w:hAnsiTheme="minorHAnsi" w:cstheme="minorHAnsi"/>
          <w:color w:val="auto"/>
        </w:rPr>
        <w:t>;</w:t>
      </w:r>
      <w:r w:rsidR="00FC3E5B">
        <w:rPr>
          <w:rFonts w:asciiTheme="minorHAnsi" w:hAnsiTheme="minorHAnsi" w:cstheme="minorHAnsi"/>
          <w:color w:val="auto"/>
        </w:rPr>
        <w:t xml:space="preserve"> dirigida </w:t>
      </w:r>
      <w:r w:rsidR="001D1601">
        <w:rPr>
          <w:rFonts w:asciiTheme="minorHAnsi" w:hAnsiTheme="minorHAnsi" w:cstheme="minorHAnsi"/>
          <w:color w:val="auto"/>
        </w:rPr>
        <w:t xml:space="preserve">al </w:t>
      </w:r>
      <w:r w:rsidR="001D1601" w:rsidRPr="007540C1">
        <w:rPr>
          <w:rFonts w:asciiTheme="minorHAnsi" w:eastAsia="Calibri" w:hAnsiTheme="minorHAnsi" w:cstheme="minorHAnsi"/>
          <w:bCs/>
          <w:lang w:eastAsia="es-MX"/>
        </w:rPr>
        <w:t>Instituto Chihuahuense para la Transparencia y Acceso a la Información Pública</w:t>
      </w:r>
      <w:r w:rsidR="001D1601" w:rsidRPr="007540C1">
        <w:rPr>
          <w:rFonts w:asciiTheme="minorHAnsi" w:hAnsiTheme="minorHAnsi" w:cstheme="minorHAnsi"/>
          <w:bCs/>
          <w:color w:val="auto"/>
        </w:rPr>
        <w:t>:</w:t>
      </w:r>
    </w:p>
    <w:p w14:paraId="3CA9269F" w14:textId="7FAFED1D" w:rsidR="00254A2C" w:rsidRPr="00B57B68" w:rsidRDefault="00254A2C" w:rsidP="00041093">
      <w:pPr>
        <w:spacing w:after="0" w:line="240" w:lineRule="auto"/>
        <w:jc w:val="both"/>
        <w:rPr>
          <w:rFonts w:asciiTheme="minorHAnsi" w:hAnsiTheme="minorHAnsi" w:cstheme="minorHAnsi"/>
          <w:sz w:val="24"/>
          <w:szCs w:val="24"/>
        </w:rPr>
      </w:pPr>
    </w:p>
    <w:p w14:paraId="403B79CE" w14:textId="2D09E31D" w:rsidR="00254A2C" w:rsidRPr="00B57B68" w:rsidRDefault="00254A2C" w:rsidP="0056098D">
      <w:pPr>
        <w:pStyle w:val="Default"/>
        <w:jc w:val="both"/>
        <w:rPr>
          <w:rFonts w:asciiTheme="minorHAnsi" w:hAnsiTheme="minorHAnsi" w:cstheme="minorHAnsi"/>
          <w:color w:val="auto"/>
        </w:rPr>
      </w:pPr>
      <w:r w:rsidRPr="00B57B68">
        <w:rPr>
          <w:rFonts w:asciiTheme="minorHAnsi" w:hAnsiTheme="minorHAnsi" w:cstheme="minorHAnsi"/>
          <w:color w:val="auto"/>
        </w:rPr>
        <w:t>Se recomienda que brinde un informe donde se enlisten los motivos y fundamentos por los que se desecharon las denuncias por infracciones a la Ley de Transparencia y Acceso a la Información Pública del Estado de Chihuahua en 2019, lo anterior en un plazo no mayor a 30 días hábiles, a partir de la aceptación de esta recomendación.</w:t>
      </w:r>
    </w:p>
    <w:p w14:paraId="302B63E6" w14:textId="0BA43F68" w:rsidR="00F65BB9" w:rsidRPr="00B57B68" w:rsidRDefault="00F65BB9" w:rsidP="0056098D">
      <w:pPr>
        <w:pStyle w:val="Default"/>
        <w:jc w:val="both"/>
        <w:rPr>
          <w:rFonts w:asciiTheme="minorHAnsi" w:hAnsiTheme="minorHAnsi" w:cstheme="minorHAnsi"/>
          <w:color w:val="auto"/>
        </w:rPr>
      </w:pPr>
    </w:p>
    <w:p w14:paraId="0E9D524C" w14:textId="564F17E0" w:rsidR="00F65BB9" w:rsidRPr="00B57B68" w:rsidRDefault="00F65BB9" w:rsidP="00F65BB9">
      <w:pPr>
        <w:pStyle w:val="Default"/>
        <w:jc w:val="both"/>
        <w:rPr>
          <w:rFonts w:asciiTheme="minorHAnsi" w:hAnsiTheme="minorHAnsi" w:cstheme="minorHAnsi"/>
          <w:bCs/>
        </w:rPr>
      </w:pPr>
      <w:r w:rsidRPr="00B57B68">
        <w:rPr>
          <w:rFonts w:asciiTheme="minorHAnsi" w:hAnsiTheme="minorHAnsi" w:cstheme="minorHAnsi"/>
          <w:bCs/>
        </w:rPr>
        <w:t xml:space="preserve">El Secretario Técnico a solicitud de 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sometió a consideración de los integrantes presentes la aprobación de la recomendación 2.4.</w:t>
      </w:r>
    </w:p>
    <w:p w14:paraId="6A02FC65" w14:textId="77777777" w:rsidR="0097082A" w:rsidRPr="00B57B68" w:rsidRDefault="0097082A" w:rsidP="0056098D">
      <w:pPr>
        <w:pStyle w:val="Default"/>
        <w:jc w:val="both"/>
        <w:rPr>
          <w:rFonts w:asciiTheme="minorHAnsi" w:hAnsiTheme="minorHAnsi" w:cstheme="minorHAnsi"/>
          <w:color w:val="auto"/>
        </w:rPr>
      </w:pPr>
    </w:p>
    <w:p w14:paraId="1B717F07" w14:textId="471D202A" w:rsidR="0089527D" w:rsidRPr="00B57B68" w:rsidRDefault="0089527D" w:rsidP="0056098D">
      <w:pPr>
        <w:spacing w:after="0" w:line="240" w:lineRule="auto"/>
        <w:ind w:left="567"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ACT-CC-SESEA/13/02/2020.</w:t>
      </w:r>
      <w:r w:rsidR="0056098D" w:rsidRPr="00B57B68">
        <w:rPr>
          <w:rFonts w:asciiTheme="minorHAnsi" w:hAnsiTheme="minorHAnsi" w:cstheme="minorHAnsi"/>
          <w:b/>
          <w:sz w:val="24"/>
          <w:szCs w:val="24"/>
        </w:rPr>
        <w:t>7</w:t>
      </w:r>
    </w:p>
    <w:p w14:paraId="6C22E63D" w14:textId="781079A8" w:rsidR="0089527D" w:rsidRPr="00B57B68" w:rsidRDefault="0089527D" w:rsidP="0056098D">
      <w:pPr>
        <w:spacing w:after="0" w:line="240" w:lineRule="auto"/>
        <w:ind w:left="567" w:right="851"/>
        <w:jc w:val="both"/>
        <w:rPr>
          <w:rFonts w:asciiTheme="minorHAnsi" w:hAnsiTheme="minorHAnsi" w:cstheme="minorHAnsi"/>
          <w:sz w:val="24"/>
          <w:szCs w:val="24"/>
        </w:rPr>
      </w:pPr>
      <w:r w:rsidRPr="00B57B68">
        <w:rPr>
          <w:rFonts w:asciiTheme="minorHAnsi" w:hAnsiTheme="minorHAnsi" w:cstheme="minorHAnsi"/>
          <w:sz w:val="24"/>
          <w:szCs w:val="24"/>
        </w:rPr>
        <w:t>Se rechaza por mayoría de votos de los integrantes presentes, la recomendación 2.4 consistente en que se recomienda al Instituto Chihuahuense para la Transparencia y Acceso</w:t>
      </w:r>
      <w:r w:rsidR="00041093" w:rsidRPr="00B57B68">
        <w:rPr>
          <w:rFonts w:asciiTheme="minorHAnsi" w:hAnsiTheme="minorHAnsi" w:cstheme="minorHAnsi"/>
          <w:sz w:val="24"/>
          <w:szCs w:val="24"/>
        </w:rPr>
        <w:t xml:space="preserve"> a la Información Pública</w:t>
      </w:r>
      <w:r w:rsidRPr="00B57B68">
        <w:rPr>
          <w:rFonts w:asciiTheme="minorHAnsi" w:hAnsiTheme="minorHAnsi" w:cstheme="minorHAnsi"/>
          <w:sz w:val="24"/>
          <w:szCs w:val="24"/>
        </w:rPr>
        <w:t xml:space="preserve">, brinde un informe donde se enlisten los motivos y fundamentos por los que se desecharon las denuncias por infracciones a la Ley de Transparencia y Acceso a la Información Pública del Estado de Chihuahua en 2019, lo anterior </w:t>
      </w:r>
      <w:r w:rsidRPr="00B57B68">
        <w:rPr>
          <w:rFonts w:asciiTheme="minorHAnsi" w:hAnsiTheme="minorHAnsi" w:cstheme="minorHAnsi"/>
          <w:sz w:val="24"/>
          <w:szCs w:val="24"/>
        </w:rPr>
        <w:lastRenderedPageBreak/>
        <w:t>en un plazo no mayor a 30 días hábiles, a partir de la aceptación de esta recomendación.</w:t>
      </w:r>
    </w:p>
    <w:p w14:paraId="11E7A2EE" w14:textId="77777777" w:rsidR="0089527D" w:rsidRPr="00B57B68" w:rsidRDefault="0089527D" w:rsidP="0056098D">
      <w:pPr>
        <w:pStyle w:val="Default"/>
        <w:jc w:val="both"/>
        <w:rPr>
          <w:rFonts w:asciiTheme="minorHAnsi" w:hAnsiTheme="minorHAnsi" w:cstheme="minorHAnsi"/>
          <w:color w:val="auto"/>
        </w:rPr>
      </w:pPr>
    </w:p>
    <w:p w14:paraId="7C288324" w14:textId="77777777" w:rsidR="008F5D1C" w:rsidRDefault="008F5D1C" w:rsidP="008F5D1C">
      <w:pPr>
        <w:spacing w:after="0" w:line="240" w:lineRule="auto"/>
        <w:jc w:val="both"/>
        <w:rPr>
          <w:rFonts w:asciiTheme="minorHAnsi" w:hAnsiTheme="minorHAnsi" w:cstheme="minorHAnsi"/>
          <w:sz w:val="24"/>
          <w:szCs w:val="24"/>
        </w:rPr>
      </w:pPr>
      <w:r>
        <w:rPr>
          <w:rFonts w:asciiTheme="minorHAnsi" w:hAnsiTheme="minorHAnsi" w:cstheme="minorHAnsi"/>
          <w:bCs/>
          <w:sz w:val="24"/>
          <w:szCs w:val="24"/>
        </w:rPr>
        <w:t xml:space="preserve">Se registraron 4 votos </w:t>
      </w:r>
      <w:r w:rsidRPr="00B57B68">
        <w:rPr>
          <w:rFonts w:asciiTheme="minorHAnsi" w:hAnsiTheme="minorHAnsi" w:cstheme="minorHAnsi"/>
          <w:sz w:val="24"/>
          <w:szCs w:val="24"/>
        </w:rPr>
        <w:t>en contra</w:t>
      </w:r>
      <w:r>
        <w:rPr>
          <w:rFonts w:asciiTheme="minorHAnsi" w:hAnsiTheme="minorHAnsi" w:cstheme="minorHAnsi"/>
          <w:sz w:val="24"/>
          <w:szCs w:val="24"/>
        </w:rPr>
        <w:t xml:space="preserve"> emitidos por</w:t>
      </w:r>
      <w:r w:rsidRPr="00B57B68">
        <w:rPr>
          <w:rFonts w:asciiTheme="minorHAnsi" w:hAnsiTheme="minorHAnsi" w:cstheme="minorHAnsi"/>
          <w:sz w:val="24"/>
          <w:szCs w:val="24"/>
        </w:rPr>
        <w:t xml:space="preserve"> el Auditor Superior del Estado, la Fiscal Especializada en Combate a la Corrupción, el </w:t>
      </w:r>
      <w:proofErr w:type="gramStart"/>
      <w:r w:rsidRPr="00B57B68">
        <w:rPr>
          <w:rFonts w:asciiTheme="minorHAnsi" w:hAnsiTheme="minorHAnsi" w:cstheme="minorHAnsi"/>
          <w:sz w:val="24"/>
          <w:szCs w:val="24"/>
        </w:rPr>
        <w:t>Presidente</w:t>
      </w:r>
      <w:proofErr w:type="gramEnd"/>
      <w:r w:rsidRPr="00B57B68">
        <w:rPr>
          <w:rFonts w:asciiTheme="minorHAnsi" w:hAnsiTheme="minorHAnsi" w:cstheme="minorHAnsi"/>
          <w:sz w:val="24"/>
          <w:szCs w:val="24"/>
        </w:rPr>
        <w:t xml:space="preserve"> del Tribunal Estatal de Justicia Administrativa y la Secretaria de la Función Pública, así mismo</w:t>
      </w:r>
      <w:r>
        <w:rPr>
          <w:rFonts w:asciiTheme="minorHAnsi" w:hAnsiTheme="minorHAnsi" w:cstheme="minorHAnsi"/>
          <w:sz w:val="24"/>
          <w:szCs w:val="24"/>
        </w:rPr>
        <w:t xml:space="preserve"> se registró un</w:t>
      </w:r>
      <w:r w:rsidRPr="00B57B68">
        <w:rPr>
          <w:rFonts w:asciiTheme="minorHAnsi" w:hAnsiTheme="minorHAnsi" w:cstheme="minorHAnsi"/>
          <w:sz w:val="24"/>
          <w:szCs w:val="24"/>
        </w:rPr>
        <w:t xml:space="preserve"> voto a favor </w:t>
      </w:r>
      <w:r>
        <w:rPr>
          <w:rFonts w:asciiTheme="minorHAnsi" w:hAnsiTheme="minorHAnsi" w:cstheme="minorHAnsi"/>
          <w:sz w:val="24"/>
          <w:szCs w:val="24"/>
        </w:rPr>
        <w:t xml:space="preserve">expresado por </w:t>
      </w:r>
      <w:r w:rsidRPr="00B57B68">
        <w:rPr>
          <w:rFonts w:asciiTheme="minorHAnsi" w:hAnsiTheme="minorHAnsi" w:cstheme="minorHAnsi"/>
          <w:sz w:val="24"/>
          <w:szCs w:val="24"/>
        </w:rPr>
        <w:t>la Presidenta del Comité de Participación Ciudadana.</w:t>
      </w:r>
    </w:p>
    <w:p w14:paraId="5D66FEE2" w14:textId="77777777" w:rsidR="0089527D" w:rsidRPr="00B57B68" w:rsidRDefault="0089527D" w:rsidP="0056098D">
      <w:pPr>
        <w:pStyle w:val="Default"/>
        <w:jc w:val="both"/>
        <w:rPr>
          <w:rFonts w:asciiTheme="minorHAnsi" w:hAnsiTheme="minorHAnsi" w:cstheme="minorHAnsi"/>
          <w:color w:val="auto"/>
          <w:highlight w:val="yellow"/>
        </w:rPr>
      </w:pPr>
    </w:p>
    <w:p w14:paraId="564834D2" w14:textId="28BC48AD" w:rsidR="00254A2C" w:rsidRPr="00237BBF" w:rsidRDefault="00254A2C" w:rsidP="00237BBF">
      <w:pPr>
        <w:pStyle w:val="Default"/>
        <w:jc w:val="both"/>
        <w:rPr>
          <w:rFonts w:asciiTheme="minorHAnsi" w:hAnsiTheme="minorHAnsi" w:cstheme="minorHAnsi"/>
          <w:b/>
          <w:bCs/>
          <w:i/>
          <w:iCs/>
          <w:color w:val="auto"/>
        </w:rPr>
      </w:pPr>
      <w:r w:rsidRPr="00237BBF">
        <w:rPr>
          <w:rFonts w:asciiTheme="minorHAnsi" w:hAnsiTheme="minorHAnsi" w:cstheme="minorHAnsi"/>
          <w:b/>
          <w:bCs/>
          <w:i/>
          <w:iCs/>
          <w:color w:val="auto"/>
        </w:rPr>
        <w:t>A la Secretar</w:t>
      </w:r>
      <w:r w:rsidR="00423C01" w:rsidRPr="00237BBF">
        <w:rPr>
          <w:rFonts w:asciiTheme="minorHAnsi" w:hAnsiTheme="minorHAnsi" w:cstheme="minorHAnsi"/>
          <w:b/>
          <w:bCs/>
          <w:i/>
          <w:iCs/>
          <w:color w:val="auto"/>
        </w:rPr>
        <w:t>í</w:t>
      </w:r>
      <w:r w:rsidRPr="00237BBF">
        <w:rPr>
          <w:rFonts w:asciiTheme="minorHAnsi" w:hAnsiTheme="minorHAnsi" w:cstheme="minorHAnsi"/>
          <w:b/>
          <w:bCs/>
          <w:i/>
          <w:iCs/>
          <w:color w:val="auto"/>
        </w:rPr>
        <w:t>a de la Función Pública</w:t>
      </w:r>
    </w:p>
    <w:p w14:paraId="273FFD7B" w14:textId="749F6A39" w:rsidR="0056098D" w:rsidRDefault="0056098D" w:rsidP="0056098D">
      <w:pPr>
        <w:pStyle w:val="Default"/>
        <w:jc w:val="both"/>
        <w:rPr>
          <w:rFonts w:asciiTheme="minorHAnsi" w:hAnsiTheme="minorHAnsi" w:cstheme="minorHAnsi"/>
          <w:color w:val="auto"/>
        </w:rPr>
      </w:pPr>
    </w:p>
    <w:p w14:paraId="22BB027F" w14:textId="2B3D68B2" w:rsidR="00BC251F" w:rsidRDefault="00E01E32" w:rsidP="0056098D">
      <w:pPr>
        <w:pStyle w:val="Default"/>
        <w:jc w:val="both"/>
        <w:rPr>
          <w:rFonts w:asciiTheme="minorHAnsi" w:hAnsiTheme="minorHAnsi" w:cstheme="minorHAnsi"/>
          <w:color w:val="auto"/>
        </w:rPr>
      </w:pPr>
      <w:r>
        <w:rPr>
          <w:rFonts w:asciiTheme="minorHAnsi" w:hAnsiTheme="minorHAnsi" w:cstheme="minorHAnsi"/>
          <w:bCs/>
        </w:rPr>
        <w:t>L</w:t>
      </w:r>
      <w:r w:rsidRPr="00B57B68">
        <w:rPr>
          <w:rFonts w:asciiTheme="minorHAnsi" w:hAnsiTheme="minorHAnsi" w:cstheme="minorHAnsi"/>
          <w:bCs/>
        </w:rPr>
        <w:t xml:space="preserve">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w:t>
      </w:r>
      <w:r w:rsidR="001F5183">
        <w:rPr>
          <w:rFonts w:asciiTheme="minorHAnsi" w:hAnsiTheme="minorHAnsi" w:cstheme="minorHAnsi"/>
          <w:bCs/>
        </w:rPr>
        <w:t xml:space="preserve"> Ciudadana</w:t>
      </w:r>
      <w:r>
        <w:rPr>
          <w:rFonts w:asciiTheme="minorHAnsi" w:hAnsiTheme="minorHAnsi" w:cstheme="minorHAnsi"/>
          <w:bCs/>
        </w:rPr>
        <w:t>,</w:t>
      </w:r>
      <w:r w:rsidRPr="00B57B68">
        <w:rPr>
          <w:rFonts w:asciiTheme="minorHAnsi" w:hAnsiTheme="minorHAnsi" w:cstheme="minorHAnsi"/>
          <w:bCs/>
        </w:rPr>
        <w:t xml:space="preserve"> </w:t>
      </w:r>
      <w:r>
        <w:rPr>
          <w:rFonts w:asciiTheme="minorHAnsi" w:hAnsiTheme="minorHAnsi" w:cstheme="minorHAnsi"/>
          <w:bCs/>
        </w:rPr>
        <w:t>solicitó al Secretario Técnico informe sobre</w:t>
      </w:r>
      <w:r w:rsidRPr="00B57B68">
        <w:rPr>
          <w:rFonts w:asciiTheme="minorHAnsi" w:hAnsiTheme="minorHAnsi" w:cstheme="minorHAnsi"/>
          <w:bCs/>
        </w:rPr>
        <w:t xml:space="preserve"> la recomendación </w:t>
      </w:r>
      <w:r w:rsidR="00423C01">
        <w:rPr>
          <w:rFonts w:asciiTheme="minorHAnsi" w:hAnsiTheme="minorHAnsi" w:cstheme="minorHAnsi"/>
          <w:bCs/>
        </w:rPr>
        <w:t>identificada con el n</w:t>
      </w:r>
      <w:r w:rsidR="002A0D52">
        <w:rPr>
          <w:rFonts w:asciiTheme="minorHAnsi" w:hAnsiTheme="minorHAnsi" w:cstheme="minorHAnsi"/>
          <w:bCs/>
        </w:rPr>
        <w:t>umeral</w:t>
      </w:r>
      <w:r w:rsidR="00423C01" w:rsidRPr="00B57B68">
        <w:rPr>
          <w:rFonts w:asciiTheme="minorHAnsi" w:hAnsiTheme="minorHAnsi" w:cstheme="minorHAnsi"/>
          <w:bCs/>
        </w:rPr>
        <w:t xml:space="preserve"> </w:t>
      </w:r>
      <w:r w:rsidR="00423C01">
        <w:rPr>
          <w:rFonts w:asciiTheme="minorHAnsi" w:hAnsiTheme="minorHAnsi" w:cstheme="minorHAnsi"/>
          <w:color w:val="auto"/>
        </w:rPr>
        <w:t>3.1</w:t>
      </w:r>
      <w:r w:rsidR="00192750">
        <w:rPr>
          <w:rFonts w:asciiTheme="minorHAnsi" w:hAnsiTheme="minorHAnsi" w:cstheme="minorHAnsi"/>
          <w:color w:val="auto"/>
        </w:rPr>
        <w:t>;</w:t>
      </w:r>
      <w:r w:rsidR="00423C01">
        <w:rPr>
          <w:rFonts w:asciiTheme="minorHAnsi" w:hAnsiTheme="minorHAnsi" w:cstheme="minorHAnsi"/>
          <w:color w:val="auto"/>
        </w:rPr>
        <w:t xml:space="preserve"> dirigida a la Secretaría de la Función Pública:</w:t>
      </w:r>
    </w:p>
    <w:p w14:paraId="01D53604" w14:textId="77777777" w:rsidR="00BC251F" w:rsidRPr="00B57B68" w:rsidRDefault="00BC251F" w:rsidP="0056098D">
      <w:pPr>
        <w:pStyle w:val="Default"/>
        <w:jc w:val="both"/>
        <w:rPr>
          <w:rFonts w:asciiTheme="minorHAnsi" w:hAnsiTheme="minorHAnsi" w:cstheme="minorHAnsi"/>
          <w:color w:val="auto"/>
        </w:rPr>
      </w:pPr>
    </w:p>
    <w:p w14:paraId="2B1F3694" w14:textId="3D1E45F4" w:rsidR="00254A2C" w:rsidRPr="00B57B68" w:rsidRDefault="00254A2C" w:rsidP="0056098D">
      <w:pPr>
        <w:pStyle w:val="Default"/>
        <w:jc w:val="both"/>
        <w:rPr>
          <w:rFonts w:asciiTheme="minorHAnsi" w:hAnsiTheme="minorHAnsi" w:cstheme="minorHAnsi"/>
          <w:color w:val="auto"/>
        </w:rPr>
      </w:pPr>
      <w:r w:rsidRPr="00B57B68">
        <w:rPr>
          <w:rFonts w:asciiTheme="minorHAnsi" w:hAnsiTheme="minorHAnsi" w:cstheme="minorHAnsi"/>
          <w:color w:val="auto"/>
        </w:rPr>
        <w:t>Se recomienda que brinde un informe sobre las investigaciones iniciadas durante el 2019, y se aclare la razón de la discrepancia entre las denuncias que reporta la Auditoría Superior del Estado como enviadas a la Secretaría derivado de la revisión a la cuenta pública de los años 2016 y 2017, y las que reporta la Secretaría como iniciadas bajo la aplicabilidad la Ley de Responsabilidades de los Servidores Públicos del Estado de Chihuahua durante el año 2019, lo anterior en un plazo no mayor a 30 días hábiles, a partir de la aceptación de esta recomendación.</w:t>
      </w:r>
    </w:p>
    <w:p w14:paraId="6AC14863" w14:textId="1402F93A" w:rsidR="00D64B65" w:rsidRPr="00B57B68" w:rsidRDefault="00D64B65" w:rsidP="0056098D">
      <w:pPr>
        <w:pStyle w:val="Default"/>
        <w:jc w:val="both"/>
        <w:rPr>
          <w:rFonts w:asciiTheme="minorHAnsi" w:hAnsiTheme="minorHAnsi" w:cstheme="minorHAnsi"/>
          <w:color w:val="auto"/>
        </w:rPr>
      </w:pPr>
    </w:p>
    <w:p w14:paraId="511FD1D4" w14:textId="42E92CA2" w:rsidR="00D64B65" w:rsidRPr="00B57B68" w:rsidRDefault="00D64B65" w:rsidP="0056098D">
      <w:pPr>
        <w:pStyle w:val="Default"/>
        <w:jc w:val="both"/>
        <w:rPr>
          <w:rFonts w:asciiTheme="minorHAnsi" w:hAnsiTheme="minorHAnsi" w:cstheme="minorHAnsi"/>
          <w:color w:val="auto"/>
        </w:rPr>
      </w:pPr>
      <w:r w:rsidRPr="00B57B68">
        <w:rPr>
          <w:rFonts w:asciiTheme="minorHAnsi" w:hAnsiTheme="minorHAnsi" w:cstheme="minorHAnsi"/>
          <w:color w:val="auto"/>
        </w:rPr>
        <w:t xml:space="preserve">La </w:t>
      </w:r>
      <w:proofErr w:type="gramStart"/>
      <w:r w:rsidRPr="00B57B68">
        <w:rPr>
          <w:rFonts w:asciiTheme="minorHAnsi" w:hAnsiTheme="minorHAnsi" w:cstheme="minorHAnsi"/>
        </w:rPr>
        <w:t>Secretaria</w:t>
      </w:r>
      <w:proofErr w:type="gramEnd"/>
      <w:r w:rsidRPr="00B57B68">
        <w:rPr>
          <w:rFonts w:asciiTheme="minorHAnsi" w:hAnsiTheme="minorHAnsi" w:cstheme="minorHAnsi"/>
        </w:rPr>
        <w:t xml:space="preserve"> de la Función Pública </w:t>
      </w:r>
      <w:r w:rsidR="0086260A" w:rsidRPr="00B57B68">
        <w:rPr>
          <w:rFonts w:asciiTheme="minorHAnsi" w:hAnsiTheme="minorHAnsi" w:cstheme="minorHAnsi"/>
        </w:rPr>
        <w:t>destacó</w:t>
      </w:r>
      <w:r w:rsidRPr="00B57B68">
        <w:rPr>
          <w:rFonts w:asciiTheme="minorHAnsi" w:hAnsiTheme="minorHAnsi" w:cstheme="minorHAnsi"/>
        </w:rPr>
        <w:t xml:space="preserve"> que sus comentarios, ya habían quedado asentados en el acta de la sesión anterior</w:t>
      </w:r>
      <w:r w:rsidR="002433E6" w:rsidRPr="00B57B68">
        <w:rPr>
          <w:rFonts w:asciiTheme="minorHAnsi" w:hAnsiTheme="minorHAnsi" w:cstheme="minorHAnsi"/>
        </w:rPr>
        <w:t xml:space="preserve">, adicional los demás integrantes </w:t>
      </w:r>
      <w:r w:rsidR="00407302" w:rsidRPr="00B57B68">
        <w:rPr>
          <w:rFonts w:asciiTheme="minorHAnsi" w:hAnsiTheme="minorHAnsi" w:cstheme="minorHAnsi"/>
        </w:rPr>
        <w:t xml:space="preserve">del Comité Coordinador </w:t>
      </w:r>
      <w:r w:rsidR="002433E6" w:rsidRPr="00B57B68">
        <w:rPr>
          <w:rFonts w:asciiTheme="minorHAnsi" w:hAnsiTheme="minorHAnsi" w:cstheme="minorHAnsi"/>
        </w:rPr>
        <w:t xml:space="preserve">añadieron que la información había sido proporcionada en la </w:t>
      </w:r>
      <w:r w:rsidR="00407302" w:rsidRPr="00B57B68">
        <w:rPr>
          <w:rFonts w:asciiTheme="minorHAnsi" w:hAnsiTheme="minorHAnsi" w:cstheme="minorHAnsi"/>
        </w:rPr>
        <w:t xml:space="preserve">sesión </w:t>
      </w:r>
      <w:r w:rsidR="002433E6" w:rsidRPr="00B57B68">
        <w:rPr>
          <w:rFonts w:asciiTheme="minorHAnsi" w:hAnsiTheme="minorHAnsi" w:cstheme="minorHAnsi"/>
        </w:rPr>
        <w:t>anterior</w:t>
      </w:r>
      <w:r w:rsidRPr="00B57B68">
        <w:rPr>
          <w:rFonts w:asciiTheme="minorHAnsi" w:hAnsiTheme="minorHAnsi" w:cstheme="minorHAnsi"/>
        </w:rPr>
        <w:t>.</w:t>
      </w:r>
    </w:p>
    <w:p w14:paraId="39D2E080" w14:textId="77777777" w:rsidR="00D64B65" w:rsidRPr="00B57B68" w:rsidRDefault="00D64B65" w:rsidP="0056098D">
      <w:pPr>
        <w:pStyle w:val="Default"/>
        <w:jc w:val="both"/>
        <w:rPr>
          <w:rFonts w:asciiTheme="minorHAnsi" w:hAnsiTheme="minorHAnsi" w:cstheme="minorHAnsi"/>
          <w:color w:val="auto"/>
        </w:rPr>
      </w:pPr>
    </w:p>
    <w:p w14:paraId="30E839EB" w14:textId="52DC7814" w:rsidR="00F65BB9" w:rsidRPr="00B57B68" w:rsidRDefault="00F65BB9" w:rsidP="00F65BB9">
      <w:pPr>
        <w:pStyle w:val="Default"/>
        <w:jc w:val="both"/>
        <w:rPr>
          <w:rFonts w:asciiTheme="minorHAnsi" w:hAnsiTheme="minorHAnsi" w:cstheme="minorHAnsi"/>
          <w:bCs/>
        </w:rPr>
      </w:pPr>
      <w:r w:rsidRPr="00B57B68">
        <w:rPr>
          <w:rFonts w:asciiTheme="minorHAnsi" w:hAnsiTheme="minorHAnsi" w:cstheme="minorHAnsi"/>
          <w:bCs/>
        </w:rPr>
        <w:t xml:space="preserve">El Secretario Técnico a solicitud de 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sometió a consideración de los integrantes presentes la aprobación de la recomendación 3.</w:t>
      </w:r>
      <w:r w:rsidR="00407302" w:rsidRPr="00B57B68">
        <w:rPr>
          <w:rFonts w:asciiTheme="minorHAnsi" w:hAnsiTheme="minorHAnsi" w:cstheme="minorHAnsi"/>
          <w:bCs/>
        </w:rPr>
        <w:t>1.</w:t>
      </w:r>
    </w:p>
    <w:p w14:paraId="067FD356" w14:textId="77777777" w:rsidR="0056098D" w:rsidRPr="00B57B68" w:rsidRDefault="0056098D" w:rsidP="0056098D">
      <w:pPr>
        <w:pStyle w:val="Default"/>
        <w:jc w:val="both"/>
        <w:rPr>
          <w:rFonts w:asciiTheme="minorHAnsi" w:hAnsiTheme="minorHAnsi" w:cstheme="minorHAnsi"/>
          <w:color w:val="auto"/>
        </w:rPr>
      </w:pPr>
    </w:p>
    <w:p w14:paraId="6C17FD87" w14:textId="7AC1B697" w:rsidR="0089527D" w:rsidRPr="00B57B68" w:rsidRDefault="0089527D" w:rsidP="0056098D">
      <w:pPr>
        <w:spacing w:after="0" w:line="240" w:lineRule="auto"/>
        <w:ind w:left="567"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ACT-CC-SESEA/13/02/2020.</w:t>
      </w:r>
      <w:r w:rsidR="00F65BB9" w:rsidRPr="00B57B68">
        <w:rPr>
          <w:rFonts w:asciiTheme="minorHAnsi" w:hAnsiTheme="minorHAnsi" w:cstheme="minorHAnsi"/>
          <w:b/>
          <w:sz w:val="24"/>
          <w:szCs w:val="24"/>
        </w:rPr>
        <w:t>8</w:t>
      </w:r>
    </w:p>
    <w:p w14:paraId="6F660B84" w14:textId="1CC91681" w:rsidR="0089527D" w:rsidRPr="00B57B68" w:rsidRDefault="0089527D" w:rsidP="0056098D">
      <w:pPr>
        <w:spacing w:after="0" w:line="240" w:lineRule="auto"/>
        <w:ind w:left="567" w:right="851"/>
        <w:jc w:val="both"/>
        <w:rPr>
          <w:rFonts w:asciiTheme="minorHAnsi" w:hAnsiTheme="minorHAnsi" w:cstheme="minorHAnsi"/>
          <w:sz w:val="24"/>
          <w:szCs w:val="24"/>
        </w:rPr>
      </w:pPr>
      <w:r w:rsidRPr="00B57B68">
        <w:rPr>
          <w:rFonts w:asciiTheme="minorHAnsi" w:hAnsiTheme="minorHAnsi" w:cstheme="minorHAnsi"/>
          <w:sz w:val="24"/>
          <w:szCs w:val="24"/>
        </w:rPr>
        <w:t xml:space="preserve">Se rechaza por mayoría de votos de los integrantes presentes, la recomendación </w:t>
      </w:r>
      <w:r w:rsidR="0056098D" w:rsidRPr="00B57B68">
        <w:rPr>
          <w:rFonts w:asciiTheme="minorHAnsi" w:hAnsiTheme="minorHAnsi" w:cstheme="minorHAnsi"/>
          <w:sz w:val="24"/>
          <w:szCs w:val="24"/>
        </w:rPr>
        <w:t>3.1</w:t>
      </w:r>
      <w:r w:rsidR="00407302" w:rsidRPr="00B57B68">
        <w:rPr>
          <w:rFonts w:asciiTheme="minorHAnsi" w:hAnsiTheme="minorHAnsi" w:cstheme="minorHAnsi"/>
          <w:sz w:val="24"/>
          <w:szCs w:val="24"/>
        </w:rPr>
        <w:t>,</w:t>
      </w:r>
      <w:r w:rsidRPr="00B57B68">
        <w:rPr>
          <w:rFonts w:asciiTheme="minorHAnsi" w:hAnsiTheme="minorHAnsi" w:cstheme="minorHAnsi"/>
          <w:sz w:val="24"/>
          <w:szCs w:val="24"/>
        </w:rPr>
        <w:t xml:space="preserve"> </w:t>
      </w:r>
      <w:r w:rsidR="00407302" w:rsidRPr="00B57B68">
        <w:rPr>
          <w:rFonts w:asciiTheme="minorHAnsi" w:hAnsiTheme="minorHAnsi" w:cstheme="minorHAnsi"/>
          <w:sz w:val="24"/>
          <w:szCs w:val="24"/>
        </w:rPr>
        <w:t>dirigida</w:t>
      </w:r>
      <w:r w:rsidRPr="00B57B68">
        <w:rPr>
          <w:rFonts w:asciiTheme="minorHAnsi" w:hAnsiTheme="minorHAnsi" w:cstheme="minorHAnsi"/>
          <w:sz w:val="24"/>
          <w:szCs w:val="24"/>
        </w:rPr>
        <w:t xml:space="preserve"> a</w:t>
      </w:r>
      <w:r w:rsidR="0056098D" w:rsidRPr="00B57B68">
        <w:rPr>
          <w:rFonts w:asciiTheme="minorHAnsi" w:hAnsiTheme="minorHAnsi" w:cstheme="minorHAnsi"/>
          <w:sz w:val="24"/>
          <w:szCs w:val="24"/>
        </w:rPr>
        <w:t xml:space="preserve"> </w:t>
      </w:r>
      <w:r w:rsidRPr="00B57B68">
        <w:rPr>
          <w:rFonts w:asciiTheme="minorHAnsi" w:hAnsiTheme="minorHAnsi" w:cstheme="minorHAnsi"/>
          <w:sz w:val="24"/>
          <w:szCs w:val="24"/>
        </w:rPr>
        <w:t>l</w:t>
      </w:r>
      <w:r w:rsidR="0056098D" w:rsidRPr="00B57B68">
        <w:rPr>
          <w:rFonts w:asciiTheme="minorHAnsi" w:hAnsiTheme="minorHAnsi" w:cstheme="minorHAnsi"/>
          <w:sz w:val="24"/>
          <w:szCs w:val="24"/>
        </w:rPr>
        <w:t>a</w:t>
      </w:r>
      <w:r w:rsidRPr="00B57B68">
        <w:rPr>
          <w:rFonts w:asciiTheme="minorHAnsi" w:hAnsiTheme="minorHAnsi" w:cstheme="minorHAnsi"/>
          <w:sz w:val="24"/>
          <w:szCs w:val="24"/>
        </w:rPr>
        <w:t xml:space="preserve"> </w:t>
      </w:r>
      <w:r w:rsidR="0056098D" w:rsidRPr="00B57B68">
        <w:rPr>
          <w:rFonts w:asciiTheme="minorHAnsi" w:hAnsiTheme="minorHAnsi" w:cstheme="minorHAnsi"/>
          <w:sz w:val="24"/>
          <w:szCs w:val="24"/>
        </w:rPr>
        <w:t>Secretar</w:t>
      </w:r>
      <w:r w:rsidR="00FC6AE0">
        <w:rPr>
          <w:rFonts w:asciiTheme="minorHAnsi" w:hAnsiTheme="minorHAnsi" w:cstheme="minorHAnsi"/>
          <w:sz w:val="24"/>
          <w:szCs w:val="24"/>
        </w:rPr>
        <w:t>í</w:t>
      </w:r>
      <w:r w:rsidR="0056098D" w:rsidRPr="00B57B68">
        <w:rPr>
          <w:rFonts w:asciiTheme="minorHAnsi" w:hAnsiTheme="minorHAnsi" w:cstheme="minorHAnsi"/>
          <w:sz w:val="24"/>
          <w:szCs w:val="24"/>
        </w:rPr>
        <w:t>a de la Función Pública</w:t>
      </w:r>
      <w:r w:rsidR="00407302" w:rsidRPr="00B57B68">
        <w:rPr>
          <w:rFonts w:asciiTheme="minorHAnsi" w:hAnsiTheme="minorHAnsi" w:cstheme="minorHAnsi"/>
          <w:sz w:val="24"/>
          <w:szCs w:val="24"/>
        </w:rPr>
        <w:t xml:space="preserve"> a efecto de que</w:t>
      </w:r>
      <w:r w:rsidRPr="00B57B68">
        <w:rPr>
          <w:rFonts w:asciiTheme="minorHAnsi" w:hAnsiTheme="minorHAnsi" w:cstheme="minorHAnsi"/>
          <w:sz w:val="24"/>
          <w:szCs w:val="24"/>
        </w:rPr>
        <w:t xml:space="preserve"> </w:t>
      </w:r>
      <w:r w:rsidR="0056098D" w:rsidRPr="00B57B68">
        <w:rPr>
          <w:rFonts w:asciiTheme="minorHAnsi" w:hAnsiTheme="minorHAnsi" w:cstheme="minorHAnsi"/>
          <w:sz w:val="24"/>
          <w:szCs w:val="24"/>
        </w:rPr>
        <w:t>brinde un informe sobre las investigaciones iniciadas durante el 2019, y se aclare la razón de la discrepancia entre las denuncias que reporta la Auditoría Superior del Estado como enviadas a la Secretaría derivado de la revisión a la cuenta pública de los años 2016 y 2017, y las que reporta la Secretaría como iniciadas bajo la aplicabilidad la Ley de Responsabilidades de los Servidores Públicos del Estado de Chihuahua durante el año 2019, lo anterior en un plazo no mayor a 30 días hábiles, a partir de la aceptación de esta recomendación</w:t>
      </w:r>
      <w:r w:rsidR="00407302" w:rsidRPr="00B57B68">
        <w:rPr>
          <w:rFonts w:asciiTheme="minorHAnsi" w:hAnsiTheme="minorHAnsi" w:cstheme="minorHAnsi"/>
          <w:sz w:val="24"/>
          <w:szCs w:val="24"/>
        </w:rPr>
        <w:t>.</w:t>
      </w:r>
    </w:p>
    <w:p w14:paraId="38D4C150" w14:textId="77777777" w:rsidR="0089527D" w:rsidRPr="00B57B68" w:rsidRDefault="0089527D" w:rsidP="0056098D">
      <w:pPr>
        <w:pStyle w:val="Default"/>
        <w:jc w:val="both"/>
        <w:rPr>
          <w:rFonts w:asciiTheme="minorHAnsi" w:hAnsiTheme="minorHAnsi" w:cstheme="minorHAnsi"/>
          <w:color w:val="auto"/>
        </w:rPr>
      </w:pPr>
    </w:p>
    <w:p w14:paraId="5508E55D" w14:textId="2FF45E4B" w:rsidR="0089527D" w:rsidRDefault="00E7186F" w:rsidP="0056098D">
      <w:pPr>
        <w:spacing w:after="0" w:line="240" w:lineRule="auto"/>
        <w:jc w:val="both"/>
        <w:rPr>
          <w:rFonts w:asciiTheme="minorHAnsi" w:hAnsiTheme="minorHAnsi" w:cstheme="minorHAnsi"/>
          <w:sz w:val="24"/>
          <w:szCs w:val="24"/>
        </w:rPr>
      </w:pPr>
      <w:r>
        <w:rPr>
          <w:rFonts w:asciiTheme="minorHAnsi" w:hAnsiTheme="minorHAnsi" w:cstheme="minorHAnsi"/>
          <w:bCs/>
          <w:sz w:val="24"/>
          <w:szCs w:val="24"/>
        </w:rPr>
        <w:lastRenderedPageBreak/>
        <w:t xml:space="preserve">Se registraron 4 votos </w:t>
      </w:r>
      <w:r w:rsidR="0089527D" w:rsidRPr="00B57B68">
        <w:rPr>
          <w:rFonts w:asciiTheme="minorHAnsi" w:hAnsiTheme="minorHAnsi" w:cstheme="minorHAnsi"/>
          <w:sz w:val="24"/>
          <w:szCs w:val="24"/>
        </w:rPr>
        <w:t xml:space="preserve">en contra </w:t>
      </w:r>
      <w:r>
        <w:rPr>
          <w:rFonts w:asciiTheme="minorHAnsi" w:hAnsiTheme="minorHAnsi" w:cstheme="minorHAnsi"/>
          <w:sz w:val="24"/>
          <w:szCs w:val="24"/>
        </w:rPr>
        <w:t xml:space="preserve">emitidos por </w:t>
      </w:r>
      <w:r w:rsidR="0089527D" w:rsidRPr="00B57B68">
        <w:rPr>
          <w:rFonts w:asciiTheme="minorHAnsi" w:hAnsiTheme="minorHAnsi" w:cstheme="minorHAnsi"/>
          <w:sz w:val="24"/>
          <w:szCs w:val="24"/>
        </w:rPr>
        <w:t xml:space="preserve">el Auditor Superior del Estado, </w:t>
      </w:r>
      <w:r w:rsidR="00D9601C" w:rsidRPr="00B57B68">
        <w:rPr>
          <w:rFonts w:asciiTheme="minorHAnsi" w:hAnsiTheme="minorHAnsi" w:cstheme="minorHAnsi"/>
          <w:sz w:val="24"/>
          <w:szCs w:val="24"/>
        </w:rPr>
        <w:t>l</w:t>
      </w:r>
      <w:r w:rsidR="0089527D" w:rsidRPr="00B57B68">
        <w:rPr>
          <w:rFonts w:asciiTheme="minorHAnsi" w:hAnsiTheme="minorHAnsi" w:cstheme="minorHAnsi"/>
          <w:sz w:val="24"/>
          <w:szCs w:val="24"/>
        </w:rPr>
        <w:t xml:space="preserve">a Fiscal Especializada en Combate a la Corrupción, el </w:t>
      </w:r>
      <w:proofErr w:type="gramStart"/>
      <w:r w:rsidR="0089527D" w:rsidRPr="00B57B68">
        <w:rPr>
          <w:rFonts w:asciiTheme="minorHAnsi" w:hAnsiTheme="minorHAnsi" w:cstheme="minorHAnsi"/>
          <w:sz w:val="24"/>
          <w:szCs w:val="24"/>
        </w:rPr>
        <w:t>Presidente</w:t>
      </w:r>
      <w:proofErr w:type="gramEnd"/>
      <w:r w:rsidR="0089527D" w:rsidRPr="00B57B68">
        <w:rPr>
          <w:rFonts w:asciiTheme="minorHAnsi" w:hAnsiTheme="minorHAnsi" w:cstheme="minorHAnsi"/>
          <w:sz w:val="24"/>
          <w:szCs w:val="24"/>
        </w:rPr>
        <w:t xml:space="preserve"> del Tribunal Estatal de Justicia Administrativa y la Secretaria de la Función Pública</w:t>
      </w:r>
      <w:r w:rsidR="00407302" w:rsidRPr="00B57B68">
        <w:rPr>
          <w:rFonts w:asciiTheme="minorHAnsi" w:hAnsiTheme="minorHAnsi" w:cstheme="minorHAnsi"/>
          <w:sz w:val="24"/>
          <w:szCs w:val="24"/>
        </w:rPr>
        <w:t>, así mismo</w:t>
      </w:r>
      <w:r>
        <w:rPr>
          <w:rFonts w:asciiTheme="minorHAnsi" w:hAnsiTheme="minorHAnsi" w:cstheme="minorHAnsi"/>
          <w:sz w:val="24"/>
          <w:szCs w:val="24"/>
        </w:rPr>
        <w:t xml:space="preserve"> se registró un</w:t>
      </w:r>
      <w:r w:rsidR="00407302" w:rsidRPr="00B57B68">
        <w:rPr>
          <w:rFonts w:asciiTheme="minorHAnsi" w:hAnsiTheme="minorHAnsi" w:cstheme="minorHAnsi"/>
          <w:sz w:val="24"/>
          <w:szCs w:val="24"/>
        </w:rPr>
        <w:t xml:space="preserve"> voto a</w:t>
      </w:r>
      <w:r w:rsidR="00D9601C" w:rsidRPr="00B57B68">
        <w:rPr>
          <w:rFonts w:asciiTheme="minorHAnsi" w:hAnsiTheme="minorHAnsi" w:cstheme="minorHAnsi"/>
          <w:sz w:val="24"/>
          <w:szCs w:val="24"/>
        </w:rPr>
        <w:t xml:space="preserve"> </w:t>
      </w:r>
      <w:r w:rsidRPr="00B57B68">
        <w:rPr>
          <w:rFonts w:asciiTheme="minorHAnsi" w:hAnsiTheme="minorHAnsi" w:cstheme="minorHAnsi"/>
          <w:sz w:val="24"/>
          <w:szCs w:val="24"/>
        </w:rPr>
        <w:t xml:space="preserve">favor </w:t>
      </w:r>
      <w:r>
        <w:rPr>
          <w:rFonts w:asciiTheme="minorHAnsi" w:hAnsiTheme="minorHAnsi" w:cstheme="minorHAnsi"/>
          <w:sz w:val="24"/>
          <w:szCs w:val="24"/>
        </w:rPr>
        <w:t xml:space="preserve">expresado por </w:t>
      </w:r>
      <w:r w:rsidR="00D9601C" w:rsidRPr="00B57B68">
        <w:rPr>
          <w:rFonts w:asciiTheme="minorHAnsi" w:hAnsiTheme="minorHAnsi" w:cstheme="minorHAnsi"/>
          <w:sz w:val="24"/>
          <w:szCs w:val="24"/>
        </w:rPr>
        <w:t>la Presidenta del Comité de Participación Ciudadana del Sistema Estatal Anticorrupción.</w:t>
      </w:r>
    </w:p>
    <w:p w14:paraId="60948724" w14:textId="77777777" w:rsidR="00DD1F75" w:rsidRPr="00B57B68" w:rsidRDefault="00DD1F75" w:rsidP="0056098D">
      <w:pPr>
        <w:spacing w:after="0" w:line="240" w:lineRule="auto"/>
        <w:jc w:val="both"/>
        <w:rPr>
          <w:rFonts w:asciiTheme="minorHAnsi" w:hAnsiTheme="minorHAnsi" w:cstheme="minorHAnsi"/>
          <w:sz w:val="24"/>
          <w:szCs w:val="24"/>
        </w:rPr>
      </w:pPr>
    </w:p>
    <w:p w14:paraId="1CA1E11F" w14:textId="35794149" w:rsidR="00DD1F75" w:rsidRDefault="00E01E32" w:rsidP="00DD1F75">
      <w:pPr>
        <w:pStyle w:val="Default"/>
        <w:jc w:val="both"/>
        <w:rPr>
          <w:rFonts w:asciiTheme="minorHAnsi" w:hAnsiTheme="minorHAnsi" w:cstheme="minorHAnsi"/>
          <w:color w:val="auto"/>
        </w:rPr>
      </w:pPr>
      <w:r>
        <w:rPr>
          <w:rFonts w:asciiTheme="minorHAnsi" w:hAnsiTheme="minorHAnsi" w:cstheme="minorHAnsi"/>
          <w:bCs/>
        </w:rPr>
        <w:t>L</w:t>
      </w:r>
      <w:r w:rsidRPr="00B57B68">
        <w:rPr>
          <w:rFonts w:asciiTheme="minorHAnsi" w:hAnsiTheme="minorHAnsi" w:cstheme="minorHAnsi"/>
          <w:bCs/>
        </w:rPr>
        <w:t xml:space="preserve">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w:t>
      </w:r>
      <w:r w:rsidR="001F5183">
        <w:rPr>
          <w:rFonts w:asciiTheme="minorHAnsi" w:hAnsiTheme="minorHAnsi" w:cstheme="minorHAnsi"/>
          <w:bCs/>
        </w:rPr>
        <w:t xml:space="preserve"> Ciudadana</w:t>
      </w:r>
      <w:r>
        <w:rPr>
          <w:rFonts w:asciiTheme="minorHAnsi" w:hAnsiTheme="minorHAnsi" w:cstheme="minorHAnsi"/>
          <w:bCs/>
        </w:rPr>
        <w:t>,</w:t>
      </w:r>
      <w:r w:rsidRPr="00B57B68">
        <w:rPr>
          <w:rFonts w:asciiTheme="minorHAnsi" w:hAnsiTheme="minorHAnsi" w:cstheme="minorHAnsi"/>
          <w:bCs/>
        </w:rPr>
        <w:t xml:space="preserve"> </w:t>
      </w:r>
      <w:r>
        <w:rPr>
          <w:rFonts w:asciiTheme="minorHAnsi" w:hAnsiTheme="minorHAnsi" w:cstheme="minorHAnsi"/>
          <w:bCs/>
        </w:rPr>
        <w:t>solicitó al Secretario Técnico informe sobre</w:t>
      </w:r>
      <w:r w:rsidRPr="00B57B68">
        <w:rPr>
          <w:rFonts w:asciiTheme="minorHAnsi" w:hAnsiTheme="minorHAnsi" w:cstheme="minorHAnsi"/>
          <w:bCs/>
        </w:rPr>
        <w:t xml:space="preserve"> la recomendación </w:t>
      </w:r>
      <w:r w:rsidR="00423C01">
        <w:rPr>
          <w:rFonts w:asciiTheme="minorHAnsi" w:hAnsiTheme="minorHAnsi" w:cstheme="minorHAnsi"/>
          <w:bCs/>
        </w:rPr>
        <w:t>identificada con el n</w:t>
      </w:r>
      <w:r w:rsidR="002A0D52">
        <w:rPr>
          <w:rFonts w:asciiTheme="minorHAnsi" w:hAnsiTheme="minorHAnsi" w:cstheme="minorHAnsi"/>
          <w:bCs/>
        </w:rPr>
        <w:t>umeral</w:t>
      </w:r>
      <w:r w:rsidR="00423C01" w:rsidRPr="00B57B68">
        <w:rPr>
          <w:rFonts w:asciiTheme="minorHAnsi" w:hAnsiTheme="minorHAnsi" w:cstheme="minorHAnsi"/>
          <w:bCs/>
        </w:rPr>
        <w:t xml:space="preserve"> </w:t>
      </w:r>
      <w:r w:rsidR="00423C01">
        <w:rPr>
          <w:rFonts w:asciiTheme="minorHAnsi" w:hAnsiTheme="minorHAnsi" w:cstheme="minorHAnsi"/>
          <w:color w:val="auto"/>
        </w:rPr>
        <w:t>3.2</w:t>
      </w:r>
      <w:r w:rsidR="002A0D52">
        <w:rPr>
          <w:rFonts w:asciiTheme="minorHAnsi" w:hAnsiTheme="minorHAnsi" w:cstheme="minorHAnsi"/>
          <w:color w:val="auto"/>
        </w:rPr>
        <w:t>;</w:t>
      </w:r>
      <w:r w:rsidR="00423C01">
        <w:rPr>
          <w:rFonts w:asciiTheme="minorHAnsi" w:hAnsiTheme="minorHAnsi" w:cstheme="minorHAnsi"/>
          <w:color w:val="auto"/>
        </w:rPr>
        <w:t xml:space="preserve"> dirigida a la </w:t>
      </w:r>
      <w:r w:rsidR="001928C1">
        <w:rPr>
          <w:rFonts w:asciiTheme="minorHAnsi" w:hAnsiTheme="minorHAnsi" w:cstheme="minorHAnsi"/>
          <w:color w:val="auto"/>
        </w:rPr>
        <w:t>Secretaría de la Función Pública</w:t>
      </w:r>
      <w:r w:rsidR="00423C01">
        <w:rPr>
          <w:rFonts w:asciiTheme="minorHAnsi" w:hAnsiTheme="minorHAnsi" w:cstheme="minorHAnsi"/>
          <w:color w:val="auto"/>
        </w:rPr>
        <w:t>:</w:t>
      </w:r>
    </w:p>
    <w:p w14:paraId="712A6836" w14:textId="77777777" w:rsidR="00D9601C" w:rsidRPr="00B57B68" w:rsidRDefault="00D9601C" w:rsidP="0056098D">
      <w:pPr>
        <w:spacing w:after="0" w:line="240" w:lineRule="auto"/>
        <w:jc w:val="both"/>
        <w:rPr>
          <w:rFonts w:asciiTheme="minorHAnsi" w:hAnsiTheme="minorHAnsi" w:cstheme="minorHAnsi"/>
          <w:sz w:val="24"/>
          <w:szCs w:val="24"/>
        </w:rPr>
      </w:pPr>
    </w:p>
    <w:p w14:paraId="4D0FF376" w14:textId="293C49C8" w:rsidR="00254A2C" w:rsidRPr="00B57B68" w:rsidRDefault="00254A2C" w:rsidP="0056098D">
      <w:pPr>
        <w:pStyle w:val="Default"/>
        <w:jc w:val="both"/>
        <w:rPr>
          <w:rFonts w:asciiTheme="minorHAnsi" w:hAnsiTheme="minorHAnsi" w:cstheme="minorHAnsi"/>
          <w:color w:val="auto"/>
        </w:rPr>
      </w:pPr>
      <w:r w:rsidRPr="00B57B68">
        <w:rPr>
          <w:rFonts w:asciiTheme="minorHAnsi" w:hAnsiTheme="minorHAnsi" w:cstheme="minorHAnsi"/>
          <w:color w:val="auto"/>
        </w:rPr>
        <w:t>Se recomienda brindar un informe sobre el estado que guarda la denuncia interpuesta por el Comité Estatal de Participación Ciudadana, con fecha 17 de septiembre de 2018, con relación a posibles faltas administrativas o hechos de corrupción dentro de la Coordinación de Comunicación Social de Gobierno del Estado de Chihuahua. Lo anterior en un plazo no mayor a 30 días hábiles a partir de la aceptación de la presente recomendación.</w:t>
      </w:r>
    </w:p>
    <w:p w14:paraId="53DA2969" w14:textId="7373931C" w:rsidR="00742F81" w:rsidRPr="00B57B68" w:rsidRDefault="00742F81" w:rsidP="0056098D">
      <w:pPr>
        <w:pStyle w:val="Default"/>
        <w:jc w:val="both"/>
        <w:rPr>
          <w:rFonts w:asciiTheme="minorHAnsi" w:hAnsiTheme="minorHAnsi" w:cstheme="minorHAnsi"/>
          <w:color w:val="auto"/>
        </w:rPr>
      </w:pPr>
    </w:p>
    <w:p w14:paraId="1FE15987" w14:textId="0839C337" w:rsidR="00742F81" w:rsidRPr="00B57B68" w:rsidRDefault="00392C7B" w:rsidP="00742F81">
      <w:pPr>
        <w:pStyle w:val="Default"/>
        <w:jc w:val="both"/>
        <w:rPr>
          <w:rFonts w:asciiTheme="minorHAnsi" w:hAnsiTheme="minorHAnsi" w:cstheme="minorHAnsi"/>
          <w:color w:val="auto"/>
        </w:rPr>
      </w:pPr>
      <w:r w:rsidRPr="00B57B68">
        <w:rPr>
          <w:rFonts w:asciiTheme="minorHAnsi" w:hAnsiTheme="minorHAnsi" w:cstheme="minorHAnsi"/>
        </w:rPr>
        <w:t>Al respecto, l</w:t>
      </w:r>
      <w:r w:rsidR="00742F81" w:rsidRPr="00B57B68">
        <w:rPr>
          <w:rFonts w:asciiTheme="minorHAnsi" w:hAnsiTheme="minorHAnsi" w:cstheme="minorHAnsi"/>
        </w:rPr>
        <w:t xml:space="preserve">a </w:t>
      </w:r>
      <w:proofErr w:type="gramStart"/>
      <w:r w:rsidR="00742F81" w:rsidRPr="00B57B68">
        <w:rPr>
          <w:rFonts w:asciiTheme="minorHAnsi" w:hAnsiTheme="minorHAnsi" w:cstheme="minorHAnsi"/>
        </w:rPr>
        <w:t>Secreta</w:t>
      </w:r>
      <w:r w:rsidR="001928C1">
        <w:rPr>
          <w:rFonts w:asciiTheme="minorHAnsi" w:hAnsiTheme="minorHAnsi" w:cstheme="minorHAnsi"/>
        </w:rPr>
        <w:t>ria</w:t>
      </w:r>
      <w:proofErr w:type="gramEnd"/>
      <w:r w:rsidR="00742F81" w:rsidRPr="00B57B68">
        <w:rPr>
          <w:rFonts w:asciiTheme="minorHAnsi" w:hAnsiTheme="minorHAnsi" w:cstheme="minorHAnsi"/>
        </w:rPr>
        <w:t xml:space="preserve"> de la Función Pública indicó que proporcion</w:t>
      </w:r>
      <w:r w:rsidR="002A0D52">
        <w:rPr>
          <w:rFonts w:asciiTheme="minorHAnsi" w:hAnsiTheme="minorHAnsi" w:cstheme="minorHAnsi"/>
        </w:rPr>
        <w:t>ó</w:t>
      </w:r>
      <w:r w:rsidR="00742F81" w:rsidRPr="00B57B68">
        <w:rPr>
          <w:rFonts w:asciiTheme="minorHAnsi" w:hAnsiTheme="minorHAnsi" w:cstheme="minorHAnsi"/>
        </w:rPr>
        <w:t xml:space="preserve"> sus comentarios en la sesión anterior</w:t>
      </w:r>
      <w:r w:rsidR="002A0D52">
        <w:rPr>
          <w:rFonts w:asciiTheme="minorHAnsi" w:hAnsiTheme="minorHAnsi" w:cstheme="minorHAnsi"/>
        </w:rPr>
        <w:t>,</w:t>
      </w:r>
      <w:r w:rsidR="00742F81" w:rsidRPr="00B57B68">
        <w:rPr>
          <w:rFonts w:asciiTheme="minorHAnsi" w:hAnsiTheme="minorHAnsi" w:cstheme="minorHAnsi"/>
        </w:rPr>
        <w:t xml:space="preserve"> así mismo la Fiscal Especializada en Combate a la Corrupción</w:t>
      </w:r>
      <w:r w:rsidR="00742F81" w:rsidRPr="00B57B68">
        <w:rPr>
          <w:rFonts w:asciiTheme="minorHAnsi" w:hAnsiTheme="minorHAnsi" w:cstheme="minorHAnsi"/>
          <w:color w:val="auto"/>
        </w:rPr>
        <w:t xml:space="preserve"> mencionó que dar un inform</w:t>
      </w:r>
      <w:r w:rsidRPr="00B57B68">
        <w:rPr>
          <w:rFonts w:asciiTheme="minorHAnsi" w:hAnsiTheme="minorHAnsi" w:cstheme="minorHAnsi"/>
          <w:color w:val="auto"/>
        </w:rPr>
        <w:t>e</w:t>
      </w:r>
      <w:r w:rsidR="00742F81" w:rsidRPr="00B57B68">
        <w:rPr>
          <w:rFonts w:asciiTheme="minorHAnsi" w:hAnsiTheme="minorHAnsi" w:cstheme="minorHAnsi"/>
          <w:color w:val="auto"/>
        </w:rPr>
        <w:t xml:space="preserve"> detallado trastoca</w:t>
      </w:r>
      <w:r w:rsidRPr="00B57B68">
        <w:rPr>
          <w:rFonts w:asciiTheme="minorHAnsi" w:hAnsiTheme="minorHAnsi" w:cstheme="minorHAnsi"/>
          <w:color w:val="auto"/>
        </w:rPr>
        <w:t>ría</w:t>
      </w:r>
      <w:r w:rsidR="00742F81" w:rsidRPr="00B57B68">
        <w:rPr>
          <w:rFonts w:asciiTheme="minorHAnsi" w:hAnsiTheme="minorHAnsi" w:cstheme="minorHAnsi"/>
          <w:color w:val="auto"/>
        </w:rPr>
        <w:t xml:space="preserve"> el fondo de la investigación que está realizando la Secretar</w:t>
      </w:r>
      <w:r w:rsidR="002A0D52">
        <w:rPr>
          <w:rFonts w:asciiTheme="minorHAnsi" w:hAnsiTheme="minorHAnsi" w:cstheme="minorHAnsi"/>
          <w:color w:val="auto"/>
        </w:rPr>
        <w:t>í</w:t>
      </w:r>
      <w:r w:rsidR="00742F81" w:rsidRPr="00B57B68">
        <w:rPr>
          <w:rFonts w:asciiTheme="minorHAnsi" w:hAnsiTheme="minorHAnsi" w:cstheme="minorHAnsi"/>
          <w:color w:val="auto"/>
        </w:rPr>
        <w:t>a de la Función Pública e informó que la Auditor</w:t>
      </w:r>
      <w:r w:rsidR="002A0D52">
        <w:rPr>
          <w:rFonts w:asciiTheme="minorHAnsi" w:hAnsiTheme="minorHAnsi" w:cstheme="minorHAnsi"/>
          <w:color w:val="auto"/>
        </w:rPr>
        <w:t>ía</w:t>
      </w:r>
      <w:r w:rsidR="00742F81" w:rsidRPr="00B57B68">
        <w:rPr>
          <w:rFonts w:asciiTheme="minorHAnsi" w:hAnsiTheme="minorHAnsi" w:cstheme="minorHAnsi"/>
          <w:color w:val="auto"/>
        </w:rPr>
        <w:t xml:space="preserve"> Superior del Estado en fechas recientes present</w:t>
      </w:r>
      <w:r w:rsidR="002A0D52">
        <w:rPr>
          <w:rFonts w:asciiTheme="minorHAnsi" w:hAnsiTheme="minorHAnsi" w:cstheme="minorHAnsi"/>
          <w:color w:val="auto"/>
        </w:rPr>
        <w:t>ó</w:t>
      </w:r>
      <w:r w:rsidR="00742F81" w:rsidRPr="00B57B68">
        <w:rPr>
          <w:rFonts w:asciiTheme="minorHAnsi" w:hAnsiTheme="minorHAnsi" w:cstheme="minorHAnsi"/>
          <w:color w:val="auto"/>
        </w:rPr>
        <w:t xml:space="preserve"> una denuncia ante la Fiscalía </w:t>
      </w:r>
      <w:r w:rsidRPr="00B57B68">
        <w:rPr>
          <w:rFonts w:asciiTheme="minorHAnsi" w:hAnsiTheme="minorHAnsi" w:cstheme="minorHAnsi"/>
          <w:color w:val="auto"/>
        </w:rPr>
        <w:t xml:space="preserve">Especializada en Combate a la </w:t>
      </w:r>
      <w:r w:rsidR="002A0D52">
        <w:rPr>
          <w:rFonts w:asciiTheme="minorHAnsi" w:hAnsiTheme="minorHAnsi" w:cstheme="minorHAnsi"/>
          <w:color w:val="auto"/>
        </w:rPr>
        <w:t>C</w:t>
      </w:r>
      <w:r w:rsidR="00742F81" w:rsidRPr="00B57B68">
        <w:rPr>
          <w:rFonts w:asciiTheme="minorHAnsi" w:hAnsiTheme="minorHAnsi" w:cstheme="minorHAnsi"/>
          <w:color w:val="auto"/>
        </w:rPr>
        <w:t>orrupción</w:t>
      </w:r>
      <w:r w:rsidRPr="00B57B68">
        <w:rPr>
          <w:rFonts w:asciiTheme="minorHAnsi" w:hAnsiTheme="minorHAnsi" w:cstheme="minorHAnsi"/>
          <w:color w:val="auto"/>
        </w:rPr>
        <w:t>,</w:t>
      </w:r>
      <w:r w:rsidR="00742F81" w:rsidRPr="00B57B68">
        <w:rPr>
          <w:rFonts w:asciiTheme="minorHAnsi" w:hAnsiTheme="minorHAnsi" w:cstheme="minorHAnsi"/>
          <w:color w:val="auto"/>
        </w:rPr>
        <w:t xml:space="preserve"> dándole la atención correspondiente.</w:t>
      </w:r>
    </w:p>
    <w:p w14:paraId="773B0F1E" w14:textId="77777777" w:rsidR="00F65BB9" w:rsidRPr="00B57B68" w:rsidRDefault="00F65BB9" w:rsidP="0056098D">
      <w:pPr>
        <w:pStyle w:val="Default"/>
        <w:jc w:val="both"/>
        <w:rPr>
          <w:rFonts w:asciiTheme="minorHAnsi" w:hAnsiTheme="minorHAnsi" w:cstheme="minorHAnsi"/>
          <w:color w:val="auto"/>
        </w:rPr>
      </w:pPr>
    </w:p>
    <w:p w14:paraId="00FAA015" w14:textId="0E59E8AF" w:rsidR="00F65BB9" w:rsidRPr="00B57B68" w:rsidRDefault="00F65BB9" w:rsidP="00F65BB9">
      <w:pPr>
        <w:pStyle w:val="Default"/>
        <w:jc w:val="both"/>
        <w:rPr>
          <w:rFonts w:asciiTheme="minorHAnsi" w:hAnsiTheme="minorHAnsi" w:cstheme="minorHAnsi"/>
          <w:bCs/>
        </w:rPr>
      </w:pPr>
      <w:r w:rsidRPr="00B57B68">
        <w:rPr>
          <w:rFonts w:asciiTheme="minorHAnsi" w:hAnsiTheme="minorHAnsi" w:cstheme="minorHAnsi"/>
          <w:bCs/>
        </w:rPr>
        <w:t xml:space="preserve">El Secretario Técnico a solicitud de 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sometió a consideración de los integrantes presentes la aprobación de la recomendación 3.2.</w:t>
      </w:r>
    </w:p>
    <w:p w14:paraId="70643FA9" w14:textId="50EB2E94" w:rsidR="00D9601C" w:rsidRPr="00B57B68" w:rsidRDefault="00D9601C" w:rsidP="0056098D">
      <w:pPr>
        <w:pStyle w:val="Default"/>
        <w:jc w:val="both"/>
        <w:rPr>
          <w:rFonts w:asciiTheme="minorHAnsi" w:hAnsiTheme="minorHAnsi" w:cstheme="minorHAnsi"/>
          <w:color w:val="auto"/>
        </w:rPr>
      </w:pPr>
    </w:p>
    <w:p w14:paraId="278A1DB4" w14:textId="71F1C1E2" w:rsidR="00D9601C" w:rsidRPr="00B57B68" w:rsidRDefault="00D9601C" w:rsidP="00D9601C">
      <w:pPr>
        <w:spacing w:after="0" w:line="240" w:lineRule="auto"/>
        <w:ind w:left="567"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ACT-CC-SESEA/13/02/2020.</w:t>
      </w:r>
      <w:r w:rsidR="00F65BB9" w:rsidRPr="00B57B68">
        <w:rPr>
          <w:rFonts w:asciiTheme="minorHAnsi" w:hAnsiTheme="minorHAnsi" w:cstheme="minorHAnsi"/>
          <w:b/>
          <w:sz w:val="24"/>
          <w:szCs w:val="24"/>
        </w:rPr>
        <w:t>9</w:t>
      </w:r>
    </w:p>
    <w:p w14:paraId="78A24EE4" w14:textId="5554D1B9" w:rsidR="00D9601C" w:rsidRPr="00B57B68" w:rsidRDefault="00D9601C" w:rsidP="00D9601C">
      <w:pPr>
        <w:spacing w:after="0" w:line="240" w:lineRule="auto"/>
        <w:ind w:left="567" w:right="851"/>
        <w:jc w:val="both"/>
        <w:rPr>
          <w:rFonts w:asciiTheme="minorHAnsi" w:hAnsiTheme="minorHAnsi" w:cstheme="minorHAnsi"/>
          <w:sz w:val="24"/>
          <w:szCs w:val="24"/>
        </w:rPr>
      </w:pPr>
      <w:r w:rsidRPr="00B57B68">
        <w:rPr>
          <w:rFonts w:asciiTheme="minorHAnsi" w:hAnsiTheme="minorHAnsi" w:cstheme="minorHAnsi"/>
          <w:sz w:val="24"/>
          <w:szCs w:val="24"/>
        </w:rPr>
        <w:t>Se rechaza por mayoría de votos de los integrantes presentes, la recomendación 3.</w:t>
      </w:r>
      <w:r w:rsidR="00857A04" w:rsidRPr="00B57B68">
        <w:rPr>
          <w:rFonts w:asciiTheme="minorHAnsi" w:hAnsiTheme="minorHAnsi" w:cstheme="minorHAnsi"/>
          <w:sz w:val="24"/>
          <w:szCs w:val="24"/>
        </w:rPr>
        <w:t>2</w:t>
      </w:r>
      <w:r w:rsidRPr="00B57B68">
        <w:rPr>
          <w:rFonts w:asciiTheme="minorHAnsi" w:hAnsiTheme="minorHAnsi" w:cstheme="minorHAnsi"/>
          <w:sz w:val="24"/>
          <w:szCs w:val="24"/>
        </w:rPr>
        <w:t xml:space="preserve"> consistente en que se recomienda a la Secretar</w:t>
      </w:r>
      <w:r w:rsidR="00FF2D3D">
        <w:rPr>
          <w:rFonts w:asciiTheme="minorHAnsi" w:hAnsiTheme="minorHAnsi" w:cstheme="minorHAnsi"/>
          <w:sz w:val="24"/>
          <w:szCs w:val="24"/>
        </w:rPr>
        <w:t>í</w:t>
      </w:r>
      <w:r w:rsidRPr="00B57B68">
        <w:rPr>
          <w:rFonts w:asciiTheme="minorHAnsi" w:hAnsiTheme="minorHAnsi" w:cstheme="minorHAnsi"/>
          <w:sz w:val="24"/>
          <w:szCs w:val="24"/>
        </w:rPr>
        <w:t xml:space="preserve">a de la Función Pública, </w:t>
      </w:r>
      <w:r w:rsidR="00857A04" w:rsidRPr="00B57B68">
        <w:rPr>
          <w:rFonts w:asciiTheme="minorHAnsi" w:hAnsiTheme="minorHAnsi" w:cstheme="minorHAnsi"/>
          <w:sz w:val="24"/>
          <w:szCs w:val="24"/>
        </w:rPr>
        <w:t>brindar un informe sobre el estado que guarda la denuncia interpuesta por el Comité Estatal de Participación Ciudadana, con fecha 17 de septiembre de 2018, con relación a posibles faltas administrativas o hechos de corrupción dentro de la Coordinación de Comunicación Social de Gobierno del Estado de Chihuahua. Lo anterior en un plazo no mayor a 30 días hábiles a partir de la aceptación de la presente recomendación.</w:t>
      </w:r>
    </w:p>
    <w:p w14:paraId="58DD3478" w14:textId="77777777" w:rsidR="00857A04" w:rsidRPr="00B57B68" w:rsidRDefault="00857A04" w:rsidP="00D9601C">
      <w:pPr>
        <w:pStyle w:val="Default"/>
        <w:jc w:val="both"/>
        <w:rPr>
          <w:rFonts w:asciiTheme="minorHAnsi" w:hAnsiTheme="minorHAnsi" w:cstheme="minorHAnsi"/>
          <w:color w:val="auto"/>
        </w:rPr>
      </w:pPr>
    </w:p>
    <w:p w14:paraId="516D7D4C" w14:textId="74A397B4" w:rsidR="00F65BB9" w:rsidRPr="00B57B68" w:rsidRDefault="00E7186F" w:rsidP="00F65BB9">
      <w:pPr>
        <w:spacing w:after="0" w:line="240" w:lineRule="auto"/>
        <w:jc w:val="both"/>
        <w:rPr>
          <w:rFonts w:asciiTheme="minorHAnsi" w:hAnsiTheme="minorHAnsi" w:cstheme="minorHAnsi"/>
          <w:sz w:val="24"/>
          <w:szCs w:val="24"/>
        </w:rPr>
      </w:pPr>
      <w:r>
        <w:rPr>
          <w:rFonts w:asciiTheme="minorHAnsi" w:hAnsiTheme="minorHAnsi" w:cstheme="minorHAnsi"/>
          <w:bCs/>
          <w:sz w:val="24"/>
          <w:szCs w:val="24"/>
        </w:rPr>
        <w:t xml:space="preserve">Se registraron 4 votos </w:t>
      </w:r>
      <w:r w:rsidR="00F65BB9" w:rsidRPr="00B57B68">
        <w:rPr>
          <w:rFonts w:asciiTheme="minorHAnsi" w:hAnsiTheme="minorHAnsi" w:cstheme="minorHAnsi"/>
          <w:sz w:val="24"/>
          <w:szCs w:val="24"/>
        </w:rPr>
        <w:t xml:space="preserve">en contra </w:t>
      </w:r>
      <w:r>
        <w:rPr>
          <w:rFonts w:asciiTheme="minorHAnsi" w:hAnsiTheme="minorHAnsi" w:cstheme="minorHAnsi"/>
          <w:sz w:val="24"/>
          <w:szCs w:val="24"/>
        </w:rPr>
        <w:t xml:space="preserve">emitidos por </w:t>
      </w:r>
      <w:r w:rsidR="00F65BB9" w:rsidRPr="00B57B68">
        <w:rPr>
          <w:rFonts w:asciiTheme="minorHAnsi" w:hAnsiTheme="minorHAnsi" w:cstheme="minorHAnsi"/>
          <w:sz w:val="24"/>
          <w:szCs w:val="24"/>
        </w:rPr>
        <w:t xml:space="preserve">el Auditor Superior del Estado, la Fiscal Especializada en Combate a la Corrupción, el </w:t>
      </w:r>
      <w:proofErr w:type="gramStart"/>
      <w:r w:rsidR="00F65BB9" w:rsidRPr="00B57B68">
        <w:rPr>
          <w:rFonts w:asciiTheme="minorHAnsi" w:hAnsiTheme="minorHAnsi" w:cstheme="minorHAnsi"/>
          <w:sz w:val="24"/>
          <w:szCs w:val="24"/>
        </w:rPr>
        <w:t>Presidente</w:t>
      </w:r>
      <w:proofErr w:type="gramEnd"/>
      <w:r w:rsidR="00F65BB9" w:rsidRPr="00B57B68">
        <w:rPr>
          <w:rFonts w:asciiTheme="minorHAnsi" w:hAnsiTheme="minorHAnsi" w:cstheme="minorHAnsi"/>
          <w:sz w:val="24"/>
          <w:szCs w:val="24"/>
        </w:rPr>
        <w:t xml:space="preserve"> del Tribunal Estatal de Justicia Administrativa y la Secretaria de la Función Pública</w:t>
      </w:r>
      <w:r w:rsidR="00392C7B" w:rsidRPr="00B57B68">
        <w:rPr>
          <w:rFonts w:asciiTheme="minorHAnsi" w:hAnsiTheme="minorHAnsi" w:cstheme="minorHAnsi"/>
          <w:sz w:val="24"/>
          <w:szCs w:val="24"/>
        </w:rPr>
        <w:t>, así mismo</w:t>
      </w:r>
      <w:r>
        <w:rPr>
          <w:rFonts w:asciiTheme="minorHAnsi" w:hAnsiTheme="minorHAnsi" w:cstheme="minorHAnsi"/>
          <w:sz w:val="24"/>
          <w:szCs w:val="24"/>
        </w:rPr>
        <w:t xml:space="preserve"> se registró un</w:t>
      </w:r>
      <w:r w:rsidR="00F65BB9" w:rsidRPr="00B57B68">
        <w:rPr>
          <w:rFonts w:asciiTheme="minorHAnsi" w:hAnsiTheme="minorHAnsi" w:cstheme="minorHAnsi"/>
          <w:sz w:val="24"/>
          <w:szCs w:val="24"/>
        </w:rPr>
        <w:t xml:space="preserve"> </w:t>
      </w:r>
      <w:r w:rsidR="00392C7B" w:rsidRPr="00B57B68">
        <w:rPr>
          <w:rFonts w:asciiTheme="minorHAnsi" w:hAnsiTheme="minorHAnsi" w:cstheme="minorHAnsi"/>
          <w:sz w:val="24"/>
          <w:szCs w:val="24"/>
        </w:rPr>
        <w:t xml:space="preserve">voto </w:t>
      </w:r>
      <w:r w:rsidR="00F65BB9" w:rsidRPr="00B57B68">
        <w:rPr>
          <w:rFonts w:asciiTheme="minorHAnsi" w:hAnsiTheme="minorHAnsi" w:cstheme="minorHAnsi"/>
          <w:sz w:val="24"/>
          <w:szCs w:val="24"/>
        </w:rPr>
        <w:t>a favor</w:t>
      </w:r>
      <w:r>
        <w:rPr>
          <w:rFonts w:asciiTheme="minorHAnsi" w:hAnsiTheme="minorHAnsi" w:cstheme="minorHAnsi"/>
          <w:sz w:val="24"/>
          <w:szCs w:val="24"/>
        </w:rPr>
        <w:t xml:space="preserve"> expresado por</w:t>
      </w:r>
      <w:r w:rsidR="00F65BB9" w:rsidRPr="00B57B68">
        <w:rPr>
          <w:rFonts w:asciiTheme="minorHAnsi" w:hAnsiTheme="minorHAnsi" w:cstheme="minorHAnsi"/>
          <w:sz w:val="24"/>
          <w:szCs w:val="24"/>
        </w:rPr>
        <w:t xml:space="preserve"> la Presidenta del Comité de Participación Ciudadana.</w:t>
      </w:r>
    </w:p>
    <w:p w14:paraId="12D4DEFF" w14:textId="569F51D5" w:rsidR="00254A2C" w:rsidRDefault="00254A2C" w:rsidP="0056098D">
      <w:pPr>
        <w:pStyle w:val="Default"/>
        <w:jc w:val="both"/>
        <w:rPr>
          <w:rFonts w:asciiTheme="minorHAnsi" w:hAnsiTheme="minorHAnsi" w:cstheme="minorHAnsi"/>
          <w:color w:val="auto"/>
        </w:rPr>
      </w:pPr>
    </w:p>
    <w:p w14:paraId="0216571F" w14:textId="006EC706" w:rsidR="00DD1F75" w:rsidRDefault="00E01E32" w:rsidP="00DD1F75">
      <w:pPr>
        <w:pStyle w:val="Default"/>
        <w:jc w:val="both"/>
        <w:rPr>
          <w:rFonts w:asciiTheme="minorHAnsi" w:hAnsiTheme="minorHAnsi" w:cstheme="minorHAnsi"/>
          <w:color w:val="auto"/>
        </w:rPr>
      </w:pPr>
      <w:r>
        <w:rPr>
          <w:rFonts w:asciiTheme="minorHAnsi" w:hAnsiTheme="minorHAnsi" w:cstheme="minorHAnsi"/>
          <w:bCs/>
        </w:rPr>
        <w:lastRenderedPageBreak/>
        <w:t>L</w:t>
      </w:r>
      <w:r w:rsidRPr="00B57B68">
        <w:rPr>
          <w:rFonts w:asciiTheme="minorHAnsi" w:hAnsiTheme="minorHAnsi" w:cstheme="minorHAnsi"/>
          <w:bCs/>
        </w:rPr>
        <w:t xml:space="preserve">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w:t>
      </w:r>
      <w:r w:rsidR="001F5183">
        <w:rPr>
          <w:rFonts w:asciiTheme="minorHAnsi" w:hAnsiTheme="minorHAnsi" w:cstheme="minorHAnsi"/>
          <w:bCs/>
        </w:rPr>
        <w:t xml:space="preserve"> Ciudadana</w:t>
      </w:r>
      <w:r>
        <w:rPr>
          <w:rFonts w:asciiTheme="minorHAnsi" w:hAnsiTheme="minorHAnsi" w:cstheme="minorHAnsi"/>
          <w:bCs/>
        </w:rPr>
        <w:t>,</w:t>
      </w:r>
      <w:r w:rsidRPr="00B57B68">
        <w:rPr>
          <w:rFonts w:asciiTheme="minorHAnsi" w:hAnsiTheme="minorHAnsi" w:cstheme="minorHAnsi"/>
          <w:bCs/>
        </w:rPr>
        <w:t xml:space="preserve"> </w:t>
      </w:r>
      <w:r>
        <w:rPr>
          <w:rFonts w:asciiTheme="minorHAnsi" w:hAnsiTheme="minorHAnsi" w:cstheme="minorHAnsi"/>
          <w:bCs/>
        </w:rPr>
        <w:t>solicitó al Secretario Técnico informe sobre</w:t>
      </w:r>
      <w:r w:rsidRPr="00B57B68">
        <w:rPr>
          <w:rFonts w:asciiTheme="minorHAnsi" w:hAnsiTheme="minorHAnsi" w:cstheme="minorHAnsi"/>
          <w:bCs/>
        </w:rPr>
        <w:t xml:space="preserve"> la recomendación </w:t>
      </w:r>
      <w:r w:rsidR="001928C1">
        <w:rPr>
          <w:rFonts w:asciiTheme="minorHAnsi" w:hAnsiTheme="minorHAnsi" w:cstheme="minorHAnsi"/>
          <w:bCs/>
        </w:rPr>
        <w:t>identificada con el n</w:t>
      </w:r>
      <w:r w:rsidR="002A0D52">
        <w:rPr>
          <w:rFonts w:asciiTheme="minorHAnsi" w:hAnsiTheme="minorHAnsi" w:cstheme="minorHAnsi"/>
          <w:bCs/>
        </w:rPr>
        <w:t>umeral</w:t>
      </w:r>
      <w:r w:rsidR="001928C1" w:rsidRPr="00B57B68">
        <w:rPr>
          <w:rFonts w:asciiTheme="minorHAnsi" w:hAnsiTheme="minorHAnsi" w:cstheme="minorHAnsi"/>
          <w:bCs/>
        </w:rPr>
        <w:t xml:space="preserve"> </w:t>
      </w:r>
      <w:r w:rsidR="001928C1">
        <w:rPr>
          <w:rFonts w:asciiTheme="minorHAnsi" w:hAnsiTheme="minorHAnsi" w:cstheme="minorHAnsi"/>
          <w:color w:val="auto"/>
        </w:rPr>
        <w:t>3.3</w:t>
      </w:r>
      <w:r w:rsidR="002A0D52">
        <w:rPr>
          <w:rFonts w:asciiTheme="minorHAnsi" w:hAnsiTheme="minorHAnsi" w:cstheme="minorHAnsi"/>
          <w:color w:val="auto"/>
        </w:rPr>
        <w:t>;</w:t>
      </w:r>
      <w:r w:rsidR="001928C1">
        <w:rPr>
          <w:rFonts w:asciiTheme="minorHAnsi" w:hAnsiTheme="minorHAnsi" w:cstheme="minorHAnsi"/>
          <w:color w:val="auto"/>
        </w:rPr>
        <w:t xml:space="preserve"> dirigida a la Secretaría de la Función Pública:</w:t>
      </w:r>
    </w:p>
    <w:p w14:paraId="4609D3FC" w14:textId="77777777" w:rsidR="00DD1F75" w:rsidRPr="00B57B68" w:rsidRDefault="00DD1F75" w:rsidP="0056098D">
      <w:pPr>
        <w:pStyle w:val="Default"/>
        <w:jc w:val="both"/>
        <w:rPr>
          <w:rFonts w:asciiTheme="minorHAnsi" w:hAnsiTheme="minorHAnsi" w:cstheme="minorHAnsi"/>
          <w:color w:val="auto"/>
        </w:rPr>
      </w:pPr>
    </w:p>
    <w:p w14:paraId="0B7BA266" w14:textId="76BEDC0A" w:rsidR="00254A2C" w:rsidRPr="00B57B68" w:rsidRDefault="00254A2C" w:rsidP="0056098D">
      <w:pPr>
        <w:pStyle w:val="Default"/>
        <w:jc w:val="both"/>
        <w:rPr>
          <w:rFonts w:asciiTheme="minorHAnsi" w:hAnsiTheme="minorHAnsi" w:cstheme="minorHAnsi"/>
          <w:color w:val="auto"/>
        </w:rPr>
      </w:pPr>
      <w:r w:rsidRPr="00B57B68">
        <w:rPr>
          <w:rFonts w:asciiTheme="minorHAnsi" w:hAnsiTheme="minorHAnsi" w:cstheme="minorHAnsi"/>
          <w:color w:val="auto"/>
        </w:rPr>
        <w:t>Se recomienda que se tomen las medidas necesarias y emita un plan de implementación para nombrar a la brevedad a las personas Titulares de los Órganos Internos de Control del Poder Ejecutivo del Estado.</w:t>
      </w:r>
    </w:p>
    <w:p w14:paraId="317E082D" w14:textId="4B0C7C97" w:rsidR="00742F81" w:rsidRPr="00B57B68" w:rsidRDefault="00742F81" w:rsidP="0056098D">
      <w:pPr>
        <w:pStyle w:val="Default"/>
        <w:jc w:val="both"/>
        <w:rPr>
          <w:rFonts w:asciiTheme="minorHAnsi" w:hAnsiTheme="minorHAnsi" w:cstheme="minorHAnsi"/>
          <w:color w:val="auto"/>
        </w:rPr>
      </w:pPr>
    </w:p>
    <w:p w14:paraId="39148951" w14:textId="639A0BCE" w:rsidR="00742F81" w:rsidRPr="00B57B68" w:rsidRDefault="00742F81" w:rsidP="0056098D">
      <w:pPr>
        <w:pStyle w:val="Default"/>
        <w:jc w:val="both"/>
        <w:rPr>
          <w:rFonts w:asciiTheme="minorHAnsi" w:hAnsiTheme="minorHAnsi" w:cstheme="minorHAnsi"/>
        </w:rPr>
      </w:pPr>
      <w:r w:rsidRPr="00B57B68">
        <w:rPr>
          <w:rFonts w:asciiTheme="minorHAnsi" w:hAnsiTheme="minorHAnsi" w:cstheme="minorHAnsi"/>
        </w:rPr>
        <w:t xml:space="preserve">La </w:t>
      </w:r>
      <w:proofErr w:type="gramStart"/>
      <w:r w:rsidRPr="00B57B68">
        <w:rPr>
          <w:rFonts w:asciiTheme="minorHAnsi" w:hAnsiTheme="minorHAnsi" w:cstheme="minorHAnsi"/>
        </w:rPr>
        <w:t>Secretaria</w:t>
      </w:r>
      <w:proofErr w:type="gramEnd"/>
      <w:r w:rsidRPr="00B57B68">
        <w:rPr>
          <w:rFonts w:asciiTheme="minorHAnsi" w:hAnsiTheme="minorHAnsi" w:cstheme="minorHAnsi"/>
        </w:rPr>
        <w:t xml:space="preserve"> de la Función Pública </w:t>
      </w:r>
      <w:r w:rsidR="00392C7B" w:rsidRPr="00B57B68">
        <w:rPr>
          <w:rFonts w:asciiTheme="minorHAnsi" w:hAnsiTheme="minorHAnsi" w:cstheme="minorHAnsi"/>
        </w:rPr>
        <w:t>resaltó</w:t>
      </w:r>
      <w:r w:rsidRPr="00B57B68">
        <w:rPr>
          <w:rFonts w:asciiTheme="minorHAnsi" w:hAnsiTheme="minorHAnsi" w:cstheme="minorHAnsi"/>
        </w:rPr>
        <w:t xml:space="preserve"> que proporcio</w:t>
      </w:r>
      <w:r w:rsidR="00FC6AE0">
        <w:rPr>
          <w:rFonts w:asciiTheme="minorHAnsi" w:hAnsiTheme="minorHAnsi" w:cstheme="minorHAnsi"/>
        </w:rPr>
        <w:t>nó</w:t>
      </w:r>
      <w:r w:rsidRPr="00B57B68">
        <w:rPr>
          <w:rFonts w:asciiTheme="minorHAnsi" w:hAnsiTheme="minorHAnsi" w:cstheme="minorHAnsi"/>
        </w:rPr>
        <w:t xml:space="preserve"> sus comentarios en la sesión anterior.</w:t>
      </w:r>
    </w:p>
    <w:p w14:paraId="1FA212F7" w14:textId="27BE5510" w:rsidR="00742F81" w:rsidRPr="00B57B68" w:rsidRDefault="00742F81" w:rsidP="0056098D">
      <w:pPr>
        <w:pStyle w:val="Default"/>
        <w:jc w:val="both"/>
        <w:rPr>
          <w:rFonts w:asciiTheme="minorHAnsi" w:hAnsiTheme="minorHAnsi" w:cstheme="minorHAnsi"/>
        </w:rPr>
      </w:pPr>
    </w:p>
    <w:p w14:paraId="56C87D83" w14:textId="373A1997" w:rsidR="00742F81" w:rsidRPr="00B57B68" w:rsidRDefault="00742F81" w:rsidP="00742F81">
      <w:pPr>
        <w:pStyle w:val="Default"/>
        <w:jc w:val="both"/>
        <w:rPr>
          <w:rFonts w:asciiTheme="minorHAnsi" w:hAnsiTheme="minorHAnsi" w:cstheme="minorHAnsi"/>
          <w:bCs/>
        </w:rPr>
      </w:pPr>
      <w:r w:rsidRPr="00B57B68">
        <w:rPr>
          <w:rFonts w:asciiTheme="minorHAnsi" w:hAnsiTheme="minorHAnsi" w:cstheme="minorHAnsi"/>
          <w:bCs/>
        </w:rPr>
        <w:t xml:space="preserve">El Secretario Técnico a solicitud de 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sometió a consideración de los integrantes presentes la aprobación de la recomendación 3.</w:t>
      </w:r>
      <w:r w:rsidR="00D30E97" w:rsidRPr="00B57B68">
        <w:rPr>
          <w:rFonts w:asciiTheme="minorHAnsi" w:hAnsiTheme="minorHAnsi" w:cstheme="minorHAnsi"/>
          <w:bCs/>
        </w:rPr>
        <w:t>3</w:t>
      </w:r>
      <w:r w:rsidRPr="00B57B68">
        <w:rPr>
          <w:rFonts w:asciiTheme="minorHAnsi" w:hAnsiTheme="minorHAnsi" w:cstheme="minorHAnsi"/>
          <w:bCs/>
        </w:rPr>
        <w:t>.</w:t>
      </w:r>
    </w:p>
    <w:p w14:paraId="1A057BE5" w14:textId="77777777" w:rsidR="00062914" w:rsidRPr="00B57B68" w:rsidRDefault="00062914" w:rsidP="00742F81">
      <w:pPr>
        <w:pStyle w:val="Default"/>
        <w:jc w:val="both"/>
        <w:rPr>
          <w:rFonts w:asciiTheme="minorHAnsi" w:hAnsiTheme="minorHAnsi" w:cstheme="minorHAnsi"/>
          <w:color w:val="auto"/>
        </w:rPr>
      </w:pPr>
    </w:p>
    <w:p w14:paraId="3482CEC1" w14:textId="70307B33" w:rsidR="00742F81" w:rsidRPr="00B57B68" w:rsidRDefault="00742F81" w:rsidP="00742F81">
      <w:pPr>
        <w:spacing w:after="0" w:line="240" w:lineRule="auto"/>
        <w:ind w:left="567"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ACT-CC-SESEA/13/02/2020.10</w:t>
      </w:r>
    </w:p>
    <w:p w14:paraId="19428148" w14:textId="2F3FD333" w:rsidR="00742F81" w:rsidRPr="00B57B68" w:rsidRDefault="00742F81" w:rsidP="00742F81">
      <w:pPr>
        <w:spacing w:after="0" w:line="240" w:lineRule="auto"/>
        <w:ind w:left="567" w:right="851"/>
        <w:jc w:val="both"/>
        <w:rPr>
          <w:rFonts w:asciiTheme="minorHAnsi" w:hAnsiTheme="minorHAnsi" w:cstheme="minorHAnsi"/>
          <w:sz w:val="24"/>
          <w:szCs w:val="24"/>
        </w:rPr>
      </w:pPr>
      <w:r w:rsidRPr="00B57B68">
        <w:rPr>
          <w:rFonts w:asciiTheme="minorHAnsi" w:hAnsiTheme="minorHAnsi" w:cstheme="minorHAnsi"/>
          <w:sz w:val="24"/>
          <w:szCs w:val="24"/>
        </w:rPr>
        <w:t>Se rechaza por mayoría de votos de los integrantes presentes, la recomendación 3.3 consistente en que se recomienda a la Secretar</w:t>
      </w:r>
      <w:r w:rsidR="00FC6AE0">
        <w:rPr>
          <w:rFonts w:asciiTheme="minorHAnsi" w:hAnsiTheme="minorHAnsi" w:cstheme="minorHAnsi"/>
          <w:sz w:val="24"/>
          <w:szCs w:val="24"/>
        </w:rPr>
        <w:t>í</w:t>
      </w:r>
      <w:r w:rsidRPr="00B57B68">
        <w:rPr>
          <w:rFonts w:asciiTheme="minorHAnsi" w:hAnsiTheme="minorHAnsi" w:cstheme="minorHAnsi"/>
          <w:sz w:val="24"/>
          <w:szCs w:val="24"/>
        </w:rPr>
        <w:t>a de la Función Pública, se tomen las medidas necesarias y emita un plan de implementación para nombrar a la brevedad a las personas Titulares de los Órganos Internos de Control del Poder Ejecutivo del Estado.</w:t>
      </w:r>
    </w:p>
    <w:p w14:paraId="27665F5B" w14:textId="77777777" w:rsidR="00742F81" w:rsidRPr="00B57B68" w:rsidRDefault="00742F81" w:rsidP="00742F81">
      <w:pPr>
        <w:pStyle w:val="Default"/>
        <w:jc w:val="both"/>
        <w:rPr>
          <w:rFonts w:asciiTheme="minorHAnsi" w:hAnsiTheme="minorHAnsi" w:cstheme="minorHAnsi"/>
          <w:color w:val="auto"/>
        </w:rPr>
      </w:pPr>
    </w:p>
    <w:p w14:paraId="1D64E261" w14:textId="461EF147" w:rsidR="00742F81" w:rsidRPr="00B57B68" w:rsidRDefault="00E7186F" w:rsidP="00742F81">
      <w:pPr>
        <w:spacing w:after="0" w:line="240" w:lineRule="auto"/>
        <w:jc w:val="both"/>
        <w:rPr>
          <w:rFonts w:asciiTheme="minorHAnsi" w:hAnsiTheme="minorHAnsi" w:cstheme="minorHAnsi"/>
          <w:sz w:val="24"/>
          <w:szCs w:val="24"/>
        </w:rPr>
      </w:pPr>
      <w:r>
        <w:rPr>
          <w:rFonts w:asciiTheme="minorHAnsi" w:hAnsiTheme="minorHAnsi" w:cstheme="minorHAnsi"/>
          <w:bCs/>
          <w:sz w:val="24"/>
          <w:szCs w:val="24"/>
        </w:rPr>
        <w:t>Se registraron 4 votos</w:t>
      </w:r>
      <w:r w:rsidR="00742F81" w:rsidRPr="00B57B68">
        <w:rPr>
          <w:rFonts w:asciiTheme="minorHAnsi" w:hAnsiTheme="minorHAnsi" w:cstheme="minorHAnsi"/>
          <w:bCs/>
          <w:sz w:val="24"/>
          <w:szCs w:val="24"/>
        </w:rPr>
        <w:t xml:space="preserve"> </w:t>
      </w:r>
      <w:r w:rsidR="00742F81" w:rsidRPr="00B57B68">
        <w:rPr>
          <w:rFonts w:asciiTheme="minorHAnsi" w:hAnsiTheme="minorHAnsi" w:cstheme="minorHAnsi"/>
          <w:sz w:val="24"/>
          <w:szCs w:val="24"/>
        </w:rPr>
        <w:t xml:space="preserve">en contra </w:t>
      </w:r>
      <w:r>
        <w:rPr>
          <w:rFonts w:asciiTheme="minorHAnsi" w:hAnsiTheme="minorHAnsi" w:cstheme="minorHAnsi"/>
          <w:sz w:val="24"/>
          <w:szCs w:val="24"/>
        </w:rPr>
        <w:t xml:space="preserve">emitidos por </w:t>
      </w:r>
      <w:r w:rsidR="00742F81" w:rsidRPr="00B57B68">
        <w:rPr>
          <w:rFonts w:asciiTheme="minorHAnsi" w:hAnsiTheme="minorHAnsi" w:cstheme="minorHAnsi"/>
          <w:sz w:val="24"/>
          <w:szCs w:val="24"/>
        </w:rPr>
        <w:t xml:space="preserve">el Auditor Superior del Estado, la Fiscal Especializada en Combate a la Corrupción, el </w:t>
      </w:r>
      <w:proofErr w:type="gramStart"/>
      <w:r w:rsidR="00742F81" w:rsidRPr="00B57B68">
        <w:rPr>
          <w:rFonts w:asciiTheme="minorHAnsi" w:hAnsiTheme="minorHAnsi" w:cstheme="minorHAnsi"/>
          <w:sz w:val="24"/>
          <w:szCs w:val="24"/>
        </w:rPr>
        <w:t>Presidente</w:t>
      </w:r>
      <w:proofErr w:type="gramEnd"/>
      <w:r w:rsidR="00742F81" w:rsidRPr="00B57B68">
        <w:rPr>
          <w:rFonts w:asciiTheme="minorHAnsi" w:hAnsiTheme="minorHAnsi" w:cstheme="minorHAnsi"/>
          <w:sz w:val="24"/>
          <w:szCs w:val="24"/>
        </w:rPr>
        <w:t xml:space="preserve"> del Tribunal Estatal de Justicia Administrativa y la Secretaria de la Función Pública</w:t>
      </w:r>
      <w:r w:rsidR="00392C7B" w:rsidRPr="00B57B68">
        <w:rPr>
          <w:rFonts w:asciiTheme="minorHAnsi" w:hAnsiTheme="minorHAnsi" w:cstheme="minorHAnsi"/>
          <w:sz w:val="24"/>
          <w:szCs w:val="24"/>
        </w:rPr>
        <w:t>,</w:t>
      </w:r>
      <w:r w:rsidR="00742F81" w:rsidRPr="00B57B68">
        <w:rPr>
          <w:rFonts w:asciiTheme="minorHAnsi" w:hAnsiTheme="minorHAnsi" w:cstheme="minorHAnsi"/>
          <w:sz w:val="24"/>
          <w:szCs w:val="24"/>
        </w:rPr>
        <w:t xml:space="preserve"> </w:t>
      </w:r>
      <w:r w:rsidR="00392C7B" w:rsidRPr="00B57B68">
        <w:rPr>
          <w:rFonts w:asciiTheme="minorHAnsi" w:hAnsiTheme="minorHAnsi" w:cstheme="minorHAnsi"/>
          <w:sz w:val="24"/>
          <w:szCs w:val="24"/>
        </w:rPr>
        <w:t>así</w:t>
      </w:r>
      <w:r>
        <w:rPr>
          <w:rFonts w:asciiTheme="minorHAnsi" w:hAnsiTheme="minorHAnsi" w:cstheme="minorHAnsi"/>
          <w:sz w:val="24"/>
          <w:szCs w:val="24"/>
        </w:rPr>
        <w:t xml:space="preserve"> </w:t>
      </w:r>
      <w:r w:rsidR="00392C7B" w:rsidRPr="00B57B68">
        <w:rPr>
          <w:rFonts w:asciiTheme="minorHAnsi" w:hAnsiTheme="minorHAnsi" w:cstheme="minorHAnsi"/>
          <w:sz w:val="24"/>
          <w:szCs w:val="24"/>
        </w:rPr>
        <w:t>mismo</w:t>
      </w:r>
      <w:r>
        <w:rPr>
          <w:rFonts w:asciiTheme="minorHAnsi" w:hAnsiTheme="minorHAnsi" w:cstheme="minorHAnsi"/>
          <w:sz w:val="24"/>
          <w:szCs w:val="24"/>
        </w:rPr>
        <w:t xml:space="preserve"> se registró un</w:t>
      </w:r>
      <w:r w:rsidR="00392C7B" w:rsidRPr="00B57B68">
        <w:rPr>
          <w:rFonts w:asciiTheme="minorHAnsi" w:hAnsiTheme="minorHAnsi" w:cstheme="minorHAnsi"/>
          <w:sz w:val="24"/>
          <w:szCs w:val="24"/>
        </w:rPr>
        <w:t xml:space="preserve"> voto a</w:t>
      </w:r>
      <w:r w:rsidR="00742F81" w:rsidRPr="00B57B68">
        <w:rPr>
          <w:rFonts w:asciiTheme="minorHAnsi" w:hAnsiTheme="minorHAnsi" w:cstheme="minorHAnsi"/>
          <w:sz w:val="24"/>
          <w:szCs w:val="24"/>
        </w:rPr>
        <w:t xml:space="preserve"> favor </w:t>
      </w:r>
      <w:r>
        <w:rPr>
          <w:rFonts w:asciiTheme="minorHAnsi" w:hAnsiTheme="minorHAnsi" w:cstheme="minorHAnsi"/>
          <w:sz w:val="24"/>
          <w:szCs w:val="24"/>
        </w:rPr>
        <w:t xml:space="preserve">expresado por </w:t>
      </w:r>
      <w:r w:rsidR="00742F81" w:rsidRPr="00B57B68">
        <w:rPr>
          <w:rFonts w:asciiTheme="minorHAnsi" w:hAnsiTheme="minorHAnsi" w:cstheme="minorHAnsi"/>
          <w:sz w:val="24"/>
          <w:szCs w:val="24"/>
        </w:rPr>
        <w:t>la Presidenta del Comité de Participación Ciudadana.</w:t>
      </w:r>
    </w:p>
    <w:p w14:paraId="4BD21DA7" w14:textId="0E157AB1" w:rsidR="00742F81" w:rsidRPr="00B57B68" w:rsidRDefault="00742F81" w:rsidP="0056098D">
      <w:pPr>
        <w:pStyle w:val="Default"/>
        <w:jc w:val="both"/>
        <w:rPr>
          <w:rFonts w:asciiTheme="minorHAnsi" w:hAnsiTheme="minorHAnsi" w:cstheme="minorHAnsi"/>
          <w:color w:val="auto"/>
        </w:rPr>
      </w:pPr>
    </w:p>
    <w:p w14:paraId="0EBF5F11" w14:textId="2C1B0889" w:rsidR="00742F81" w:rsidRPr="00B57B68" w:rsidRDefault="00742F81" w:rsidP="0056098D">
      <w:pPr>
        <w:pStyle w:val="Default"/>
        <w:jc w:val="both"/>
        <w:rPr>
          <w:rFonts w:asciiTheme="minorHAnsi" w:hAnsiTheme="minorHAnsi" w:cstheme="minorHAnsi"/>
        </w:rPr>
      </w:pPr>
      <w:r w:rsidRPr="00B57B68">
        <w:rPr>
          <w:rFonts w:asciiTheme="minorHAnsi" w:hAnsiTheme="minorHAnsi" w:cstheme="minorHAnsi"/>
        </w:rPr>
        <w:t>El Auditor Superior del Estado</w:t>
      </w:r>
      <w:r w:rsidR="00392C7B" w:rsidRPr="00B57B68">
        <w:rPr>
          <w:rFonts w:asciiTheme="minorHAnsi" w:hAnsiTheme="minorHAnsi" w:cstheme="minorHAnsi"/>
        </w:rPr>
        <w:t>,</w:t>
      </w:r>
      <w:r w:rsidRPr="00B57B68">
        <w:rPr>
          <w:rFonts w:asciiTheme="minorHAnsi" w:hAnsiTheme="minorHAnsi" w:cstheme="minorHAnsi"/>
        </w:rPr>
        <w:t xml:space="preserve"> indicó que no se</w:t>
      </w:r>
      <w:r w:rsidR="00D31850" w:rsidRPr="00B57B68">
        <w:rPr>
          <w:rFonts w:asciiTheme="minorHAnsi" w:hAnsiTheme="minorHAnsi" w:cstheme="minorHAnsi"/>
        </w:rPr>
        <w:t xml:space="preserve"> está</w:t>
      </w:r>
      <w:r w:rsidRPr="00B57B68">
        <w:rPr>
          <w:rFonts w:asciiTheme="minorHAnsi" w:hAnsiTheme="minorHAnsi" w:cstheme="minorHAnsi"/>
        </w:rPr>
        <w:t xml:space="preserve"> </w:t>
      </w:r>
      <w:r w:rsidR="00D30E97" w:rsidRPr="00B57B68">
        <w:rPr>
          <w:rFonts w:asciiTheme="minorHAnsi" w:hAnsiTheme="minorHAnsi" w:cstheme="minorHAnsi"/>
        </w:rPr>
        <w:t>desestima</w:t>
      </w:r>
      <w:r w:rsidR="00D31850" w:rsidRPr="00B57B68">
        <w:rPr>
          <w:rFonts w:asciiTheme="minorHAnsi" w:hAnsiTheme="minorHAnsi" w:cstheme="minorHAnsi"/>
        </w:rPr>
        <w:t>ndo</w:t>
      </w:r>
      <w:r w:rsidR="00D30E97" w:rsidRPr="00B57B68">
        <w:rPr>
          <w:rFonts w:asciiTheme="minorHAnsi" w:hAnsiTheme="minorHAnsi" w:cstheme="minorHAnsi"/>
        </w:rPr>
        <w:t xml:space="preserve"> </w:t>
      </w:r>
      <w:r w:rsidRPr="00B57B68">
        <w:rPr>
          <w:rFonts w:asciiTheme="minorHAnsi" w:hAnsiTheme="minorHAnsi" w:cstheme="minorHAnsi"/>
        </w:rPr>
        <w:t>lo que le preocupa a la Comisión Ejecutiva tanto en las recomendaciones 3.2 y 3.3</w:t>
      </w:r>
      <w:r w:rsidR="00D30E97" w:rsidRPr="00B57B68">
        <w:rPr>
          <w:rFonts w:asciiTheme="minorHAnsi" w:hAnsiTheme="minorHAnsi" w:cstheme="minorHAnsi"/>
        </w:rPr>
        <w:t>,</w:t>
      </w:r>
      <w:r w:rsidRPr="00B57B68">
        <w:rPr>
          <w:rFonts w:asciiTheme="minorHAnsi" w:hAnsiTheme="minorHAnsi" w:cstheme="minorHAnsi"/>
        </w:rPr>
        <w:t xml:space="preserve"> el tema de la </w:t>
      </w:r>
      <w:r w:rsidR="00D30E97" w:rsidRPr="00B57B68">
        <w:rPr>
          <w:rFonts w:asciiTheme="minorHAnsi" w:hAnsiTheme="minorHAnsi" w:cstheme="minorHAnsi"/>
        </w:rPr>
        <w:t>designación</w:t>
      </w:r>
      <w:r w:rsidRPr="00B57B68">
        <w:rPr>
          <w:rFonts w:asciiTheme="minorHAnsi" w:hAnsiTheme="minorHAnsi" w:cstheme="minorHAnsi"/>
        </w:rPr>
        <w:t xml:space="preserve"> de los Titulares de los Órganos de Control Interno</w:t>
      </w:r>
      <w:r w:rsidR="00D30E97" w:rsidRPr="00B57B68">
        <w:rPr>
          <w:rFonts w:asciiTheme="minorHAnsi" w:hAnsiTheme="minorHAnsi" w:cstheme="minorHAnsi"/>
        </w:rPr>
        <w:t xml:space="preserve"> ha sido un tema que </w:t>
      </w:r>
      <w:r w:rsidR="00D31850" w:rsidRPr="00B57B68">
        <w:rPr>
          <w:rFonts w:asciiTheme="minorHAnsi" w:hAnsiTheme="minorHAnsi" w:cstheme="minorHAnsi"/>
        </w:rPr>
        <w:t>ha</w:t>
      </w:r>
      <w:r w:rsidR="00D30E97" w:rsidRPr="00B57B68">
        <w:rPr>
          <w:rFonts w:asciiTheme="minorHAnsi" w:hAnsiTheme="minorHAnsi" w:cstheme="minorHAnsi"/>
        </w:rPr>
        <w:t xml:space="preserve"> estado en discusión en varias ocasiones tanto en el </w:t>
      </w:r>
      <w:r w:rsidR="00D31850" w:rsidRPr="00B57B68">
        <w:rPr>
          <w:rFonts w:asciiTheme="minorHAnsi" w:hAnsiTheme="minorHAnsi" w:cstheme="minorHAnsi"/>
        </w:rPr>
        <w:t>Poder E</w:t>
      </w:r>
      <w:r w:rsidR="00D30E97" w:rsidRPr="00B57B68">
        <w:rPr>
          <w:rFonts w:asciiTheme="minorHAnsi" w:hAnsiTheme="minorHAnsi" w:cstheme="minorHAnsi"/>
        </w:rPr>
        <w:t xml:space="preserve">jecutivo como en los órganos </w:t>
      </w:r>
      <w:r w:rsidR="00D31850" w:rsidRPr="00B57B68">
        <w:rPr>
          <w:rFonts w:asciiTheme="minorHAnsi" w:hAnsiTheme="minorHAnsi" w:cstheme="minorHAnsi"/>
        </w:rPr>
        <w:t>autónomos</w:t>
      </w:r>
      <w:r w:rsidRPr="00B57B68">
        <w:rPr>
          <w:rFonts w:asciiTheme="minorHAnsi" w:hAnsiTheme="minorHAnsi" w:cstheme="minorHAnsi"/>
        </w:rPr>
        <w:t>, sin embargo la Secretaría de</w:t>
      </w:r>
      <w:r w:rsidR="00D31850" w:rsidRPr="00B57B68">
        <w:rPr>
          <w:rFonts w:asciiTheme="minorHAnsi" w:hAnsiTheme="minorHAnsi" w:cstheme="minorHAnsi"/>
        </w:rPr>
        <w:t xml:space="preserve"> </w:t>
      </w:r>
      <w:r w:rsidRPr="00B57B68">
        <w:rPr>
          <w:rFonts w:asciiTheme="minorHAnsi" w:hAnsiTheme="minorHAnsi" w:cstheme="minorHAnsi"/>
        </w:rPr>
        <w:t xml:space="preserve">la Función </w:t>
      </w:r>
      <w:r w:rsidR="00D31850" w:rsidRPr="00B57B68">
        <w:rPr>
          <w:rFonts w:asciiTheme="minorHAnsi" w:hAnsiTheme="minorHAnsi" w:cstheme="minorHAnsi"/>
        </w:rPr>
        <w:t>Pública</w:t>
      </w:r>
      <w:r w:rsidRPr="00B57B68">
        <w:rPr>
          <w:rFonts w:asciiTheme="minorHAnsi" w:hAnsiTheme="minorHAnsi" w:cstheme="minorHAnsi"/>
        </w:rPr>
        <w:t xml:space="preserve"> </w:t>
      </w:r>
      <w:r w:rsidR="00E7186F">
        <w:rPr>
          <w:rFonts w:asciiTheme="minorHAnsi" w:hAnsiTheme="minorHAnsi" w:cstheme="minorHAnsi"/>
        </w:rPr>
        <w:t>h</w:t>
      </w:r>
      <w:r w:rsidRPr="00B57B68">
        <w:rPr>
          <w:rFonts w:asciiTheme="minorHAnsi" w:hAnsiTheme="minorHAnsi" w:cstheme="minorHAnsi"/>
        </w:rPr>
        <w:t xml:space="preserve">a </w:t>
      </w:r>
      <w:proofErr w:type="spellStart"/>
      <w:r w:rsidRPr="00B57B68">
        <w:rPr>
          <w:rFonts w:asciiTheme="minorHAnsi" w:hAnsiTheme="minorHAnsi" w:cstheme="minorHAnsi"/>
        </w:rPr>
        <w:t>estando</w:t>
      </w:r>
      <w:proofErr w:type="spellEnd"/>
      <w:r w:rsidR="00D31850" w:rsidRPr="00B57B68">
        <w:rPr>
          <w:rFonts w:asciiTheme="minorHAnsi" w:hAnsiTheme="minorHAnsi" w:cstheme="minorHAnsi"/>
        </w:rPr>
        <w:t xml:space="preserve"> </w:t>
      </w:r>
      <w:r w:rsidR="00392C7B" w:rsidRPr="00B57B68">
        <w:rPr>
          <w:rFonts w:asciiTheme="minorHAnsi" w:hAnsiTheme="minorHAnsi" w:cstheme="minorHAnsi"/>
        </w:rPr>
        <w:t>informando</w:t>
      </w:r>
      <w:r w:rsidRPr="00B57B68">
        <w:rPr>
          <w:rFonts w:asciiTheme="minorHAnsi" w:hAnsiTheme="minorHAnsi" w:cstheme="minorHAnsi"/>
        </w:rPr>
        <w:t xml:space="preserve"> </w:t>
      </w:r>
      <w:r w:rsidR="00D31850" w:rsidRPr="00B57B68">
        <w:rPr>
          <w:rFonts w:asciiTheme="minorHAnsi" w:hAnsiTheme="minorHAnsi" w:cstheme="minorHAnsi"/>
        </w:rPr>
        <w:t>al</w:t>
      </w:r>
      <w:r w:rsidRPr="00B57B68">
        <w:rPr>
          <w:rFonts w:asciiTheme="minorHAnsi" w:hAnsiTheme="minorHAnsi" w:cstheme="minorHAnsi"/>
        </w:rPr>
        <w:t xml:space="preserve"> </w:t>
      </w:r>
      <w:r w:rsidR="00D31850" w:rsidRPr="00B57B68">
        <w:rPr>
          <w:rFonts w:asciiTheme="minorHAnsi" w:hAnsiTheme="minorHAnsi" w:cstheme="minorHAnsi"/>
        </w:rPr>
        <w:t>Comité</w:t>
      </w:r>
      <w:r w:rsidRPr="00B57B68">
        <w:rPr>
          <w:rFonts w:asciiTheme="minorHAnsi" w:hAnsiTheme="minorHAnsi" w:cstheme="minorHAnsi"/>
        </w:rPr>
        <w:t xml:space="preserve"> </w:t>
      </w:r>
      <w:r w:rsidR="00D31850" w:rsidRPr="00B57B68">
        <w:rPr>
          <w:rFonts w:asciiTheme="minorHAnsi" w:hAnsiTheme="minorHAnsi" w:cstheme="minorHAnsi"/>
        </w:rPr>
        <w:t>Coordinador por lo que ya cuentan con la información, cuestión que</w:t>
      </w:r>
      <w:r w:rsidR="005B31A5" w:rsidRPr="00B57B68">
        <w:rPr>
          <w:rFonts w:asciiTheme="minorHAnsi" w:hAnsiTheme="minorHAnsi" w:cstheme="minorHAnsi"/>
        </w:rPr>
        <w:t xml:space="preserve"> </w:t>
      </w:r>
      <w:r w:rsidR="00D31850" w:rsidRPr="00B57B68">
        <w:rPr>
          <w:rFonts w:asciiTheme="minorHAnsi" w:hAnsiTheme="minorHAnsi" w:cstheme="minorHAnsi"/>
        </w:rPr>
        <w:t>reiteró</w:t>
      </w:r>
      <w:r w:rsidR="005B31A5" w:rsidRPr="00B57B68">
        <w:rPr>
          <w:rFonts w:asciiTheme="minorHAnsi" w:hAnsiTheme="minorHAnsi" w:cstheme="minorHAnsi"/>
        </w:rPr>
        <w:t xml:space="preserve"> la Fiscal Especializada en Combate a la Corrupción y el Presidente del Tribunal Estatal de Justicia Administrativa así mismo manifestó </w:t>
      </w:r>
      <w:r w:rsidR="00BF0277" w:rsidRPr="00B57B68">
        <w:rPr>
          <w:rFonts w:asciiTheme="minorHAnsi" w:hAnsiTheme="minorHAnsi" w:cstheme="minorHAnsi"/>
        </w:rPr>
        <w:t>este último</w:t>
      </w:r>
      <w:r w:rsidR="00B57B68" w:rsidRPr="00B57B68">
        <w:rPr>
          <w:rFonts w:asciiTheme="minorHAnsi" w:hAnsiTheme="minorHAnsi" w:cstheme="minorHAnsi"/>
        </w:rPr>
        <w:t>,</w:t>
      </w:r>
      <w:r w:rsidR="00BF0277" w:rsidRPr="00B57B68">
        <w:rPr>
          <w:rFonts w:asciiTheme="minorHAnsi" w:hAnsiTheme="minorHAnsi" w:cstheme="minorHAnsi"/>
        </w:rPr>
        <w:t xml:space="preserve"> </w:t>
      </w:r>
      <w:r w:rsidR="005B31A5" w:rsidRPr="00B57B68">
        <w:rPr>
          <w:rFonts w:asciiTheme="minorHAnsi" w:hAnsiTheme="minorHAnsi" w:cstheme="minorHAnsi"/>
        </w:rPr>
        <w:t>que es también por cuesti</w:t>
      </w:r>
      <w:r w:rsidR="00D31850" w:rsidRPr="00B57B68">
        <w:rPr>
          <w:rFonts w:asciiTheme="minorHAnsi" w:hAnsiTheme="minorHAnsi" w:cstheme="minorHAnsi"/>
        </w:rPr>
        <w:t>ones</w:t>
      </w:r>
      <w:r w:rsidR="005B31A5" w:rsidRPr="00B57B68">
        <w:rPr>
          <w:rFonts w:asciiTheme="minorHAnsi" w:hAnsiTheme="minorHAnsi" w:cstheme="minorHAnsi"/>
        </w:rPr>
        <w:t xml:space="preserve"> presupuest</w:t>
      </w:r>
      <w:r w:rsidR="00D31850" w:rsidRPr="00B57B68">
        <w:rPr>
          <w:rFonts w:asciiTheme="minorHAnsi" w:hAnsiTheme="minorHAnsi" w:cstheme="minorHAnsi"/>
        </w:rPr>
        <w:t>ales</w:t>
      </w:r>
      <w:r w:rsidR="005B31A5" w:rsidRPr="00B57B68">
        <w:rPr>
          <w:rFonts w:asciiTheme="minorHAnsi" w:hAnsiTheme="minorHAnsi" w:cstheme="minorHAnsi"/>
        </w:rPr>
        <w:t>.</w:t>
      </w:r>
    </w:p>
    <w:p w14:paraId="553748D9" w14:textId="0F999E0A" w:rsidR="00742F81" w:rsidRDefault="00742F81" w:rsidP="0056098D">
      <w:pPr>
        <w:pStyle w:val="Default"/>
        <w:jc w:val="both"/>
        <w:rPr>
          <w:rFonts w:asciiTheme="minorHAnsi" w:hAnsiTheme="minorHAnsi" w:cstheme="minorHAnsi"/>
          <w:color w:val="auto"/>
        </w:rPr>
      </w:pPr>
    </w:p>
    <w:p w14:paraId="529DE768" w14:textId="01CE18D6" w:rsidR="00254A2C" w:rsidRPr="00237BBF" w:rsidRDefault="00254A2C" w:rsidP="00237BBF">
      <w:pPr>
        <w:pStyle w:val="Default"/>
        <w:jc w:val="both"/>
        <w:rPr>
          <w:rFonts w:asciiTheme="minorHAnsi" w:hAnsiTheme="minorHAnsi" w:cstheme="minorHAnsi"/>
          <w:b/>
          <w:bCs/>
          <w:i/>
          <w:iCs/>
          <w:color w:val="auto"/>
        </w:rPr>
      </w:pPr>
      <w:r w:rsidRPr="00237BBF">
        <w:rPr>
          <w:rFonts w:asciiTheme="minorHAnsi" w:hAnsiTheme="minorHAnsi" w:cstheme="minorHAnsi"/>
          <w:b/>
          <w:bCs/>
          <w:i/>
          <w:iCs/>
          <w:color w:val="auto"/>
        </w:rPr>
        <w:t>A</w:t>
      </w:r>
      <w:r w:rsidR="00FE6399" w:rsidRPr="00237BBF">
        <w:rPr>
          <w:rFonts w:asciiTheme="minorHAnsi" w:hAnsiTheme="minorHAnsi" w:cstheme="minorHAnsi"/>
          <w:b/>
          <w:bCs/>
          <w:i/>
          <w:iCs/>
          <w:color w:val="auto"/>
        </w:rPr>
        <w:t xml:space="preserve"> la Comisión de Fiscalización del </w:t>
      </w:r>
      <w:r w:rsidR="00651A33" w:rsidRPr="00237BBF">
        <w:rPr>
          <w:rFonts w:asciiTheme="minorHAnsi" w:hAnsiTheme="minorHAnsi" w:cstheme="minorHAnsi"/>
          <w:b/>
          <w:bCs/>
          <w:i/>
          <w:iCs/>
          <w:color w:val="auto"/>
        </w:rPr>
        <w:t xml:space="preserve">H. </w:t>
      </w:r>
      <w:r w:rsidR="00FE6399" w:rsidRPr="00237BBF">
        <w:rPr>
          <w:rFonts w:asciiTheme="minorHAnsi" w:hAnsiTheme="minorHAnsi" w:cstheme="minorHAnsi"/>
          <w:b/>
          <w:bCs/>
          <w:i/>
          <w:iCs/>
          <w:color w:val="auto"/>
        </w:rPr>
        <w:t>Congreso del Estado de Chihuahua</w:t>
      </w:r>
    </w:p>
    <w:p w14:paraId="52F82F9A" w14:textId="77777777" w:rsidR="003A1984" w:rsidRPr="00B57B68" w:rsidRDefault="003A1984" w:rsidP="0056098D">
      <w:pPr>
        <w:pStyle w:val="Default"/>
        <w:jc w:val="both"/>
        <w:rPr>
          <w:rFonts w:asciiTheme="minorHAnsi" w:hAnsiTheme="minorHAnsi" w:cstheme="minorHAnsi"/>
          <w:b/>
          <w:bCs/>
          <w:color w:val="auto"/>
        </w:rPr>
      </w:pPr>
    </w:p>
    <w:p w14:paraId="33B762C1" w14:textId="18E9958A" w:rsidR="00DD1F75" w:rsidRDefault="0018763F" w:rsidP="00DD1F75">
      <w:pPr>
        <w:pStyle w:val="Default"/>
        <w:jc w:val="both"/>
        <w:rPr>
          <w:rFonts w:asciiTheme="minorHAnsi" w:hAnsiTheme="minorHAnsi" w:cstheme="minorHAnsi"/>
          <w:color w:val="auto"/>
        </w:rPr>
      </w:pPr>
      <w:r>
        <w:rPr>
          <w:rFonts w:asciiTheme="minorHAnsi" w:hAnsiTheme="minorHAnsi" w:cstheme="minorHAnsi"/>
          <w:bCs/>
        </w:rPr>
        <w:t>L</w:t>
      </w:r>
      <w:r w:rsidRPr="00B57B68">
        <w:rPr>
          <w:rFonts w:asciiTheme="minorHAnsi" w:hAnsiTheme="minorHAnsi" w:cstheme="minorHAnsi"/>
          <w:bCs/>
        </w:rPr>
        <w:t xml:space="preserve">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w:t>
      </w:r>
      <w:r w:rsidR="001F5183">
        <w:rPr>
          <w:rFonts w:asciiTheme="minorHAnsi" w:hAnsiTheme="minorHAnsi" w:cstheme="minorHAnsi"/>
          <w:bCs/>
        </w:rPr>
        <w:t xml:space="preserve"> </w:t>
      </w:r>
      <w:r w:rsidR="001F5183" w:rsidRPr="00FF2D3D">
        <w:rPr>
          <w:rFonts w:asciiTheme="minorHAnsi" w:hAnsiTheme="minorHAnsi" w:cstheme="minorHAnsi"/>
          <w:color w:val="auto"/>
        </w:rPr>
        <w:t>Ciudadana</w:t>
      </w:r>
      <w:r w:rsidRPr="00FF2D3D">
        <w:rPr>
          <w:rFonts w:asciiTheme="minorHAnsi" w:hAnsiTheme="minorHAnsi" w:cstheme="minorHAnsi"/>
          <w:color w:val="auto"/>
        </w:rPr>
        <w:t xml:space="preserve">, solicitó al Secretario Técnico informe sobre la recomendación </w:t>
      </w:r>
      <w:r w:rsidR="00FF2D3D" w:rsidRPr="00FF2D3D">
        <w:rPr>
          <w:rFonts w:asciiTheme="minorHAnsi" w:hAnsiTheme="minorHAnsi" w:cstheme="minorHAnsi"/>
          <w:color w:val="auto"/>
        </w:rPr>
        <w:t>identificada con el n</w:t>
      </w:r>
      <w:r w:rsidR="00651A33">
        <w:rPr>
          <w:rFonts w:asciiTheme="minorHAnsi" w:hAnsiTheme="minorHAnsi" w:cstheme="minorHAnsi"/>
          <w:color w:val="auto"/>
        </w:rPr>
        <w:t>umeral</w:t>
      </w:r>
      <w:r w:rsidR="00FF2D3D" w:rsidRPr="00FF2D3D">
        <w:rPr>
          <w:rFonts w:asciiTheme="minorHAnsi" w:hAnsiTheme="minorHAnsi" w:cstheme="minorHAnsi"/>
          <w:color w:val="auto"/>
        </w:rPr>
        <w:t xml:space="preserve"> </w:t>
      </w:r>
      <w:r w:rsidR="00FF2D3D">
        <w:rPr>
          <w:rFonts w:asciiTheme="minorHAnsi" w:hAnsiTheme="minorHAnsi" w:cstheme="minorHAnsi"/>
          <w:color w:val="auto"/>
        </w:rPr>
        <w:t>4.1</w:t>
      </w:r>
      <w:r w:rsidR="00651A33">
        <w:rPr>
          <w:rFonts w:asciiTheme="minorHAnsi" w:hAnsiTheme="minorHAnsi" w:cstheme="minorHAnsi"/>
          <w:color w:val="auto"/>
        </w:rPr>
        <w:t>;</w:t>
      </w:r>
      <w:r w:rsidR="00FF2D3D">
        <w:rPr>
          <w:rFonts w:asciiTheme="minorHAnsi" w:hAnsiTheme="minorHAnsi" w:cstheme="minorHAnsi"/>
          <w:color w:val="auto"/>
        </w:rPr>
        <w:t xml:space="preserve"> dirigida a la Comisión </w:t>
      </w:r>
      <w:r w:rsidR="00FF2D3D" w:rsidRPr="00FF2D3D">
        <w:rPr>
          <w:rFonts w:asciiTheme="minorHAnsi" w:hAnsiTheme="minorHAnsi" w:cstheme="minorHAnsi"/>
          <w:color w:val="auto"/>
        </w:rPr>
        <w:t xml:space="preserve">de Fiscalización del </w:t>
      </w:r>
      <w:r w:rsidR="00651A33">
        <w:rPr>
          <w:rFonts w:asciiTheme="minorHAnsi" w:hAnsiTheme="minorHAnsi" w:cstheme="minorHAnsi"/>
          <w:color w:val="auto"/>
        </w:rPr>
        <w:t xml:space="preserve">H. </w:t>
      </w:r>
      <w:r w:rsidR="00FF2D3D" w:rsidRPr="00FF2D3D">
        <w:rPr>
          <w:rFonts w:asciiTheme="minorHAnsi" w:hAnsiTheme="minorHAnsi" w:cstheme="minorHAnsi"/>
          <w:color w:val="auto"/>
        </w:rPr>
        <w:t>Congreso del Estado de Chihuahua</w:t>
      </w:r>
      <w:r w:rsidR="00FF2D3D">
        <w:rPr>
          <w:rFonts w:asciiTheme="minorHAnsi" w:hAnsiTheme="minorHAnsi" w:cstheme="minorHAnsi"/>
          <w:color w:val="auto"/>
        </w:rPr>
        <w:t>:</w:t>
      </w:r>
    </w:p>
    <w:p w14:paraId="09C7092B" w14:textId="77777777" w:rsidR="00DD1F75" w:rsidRDefault="00DD1F75" w:rsidP="0056098D">
      <w:pPr>
        <w:pStyle w:val="Default"/>
        <w:jc w:val="both"/>
        <w:rPr>
          <w:rFonts w:asciiTheme="minorHAnsi" w:hAnsiTheme="minorHAnsi" w:cstheme="minorHAnsi"/>
          <w:color w:val="auto"/>
        </w:rPr>
      </w:pPr>
    </w:p>
    <w:p w14:paraId="0EC37107" w14:textId="1144F364" w:rsidR="00254A2C" w:rsidRPr="00B57B68" w:rsidRDefault="00254A2C" w:rsidP="0056098D">
      <w:pPr>
        <w:pStyle w:val="Default"/>
        <w:jc w:val="both"/>
        <w:rPr>
          <w:rFonts w:asciiTheme="minorHAnsi" w:hAnsiTheme="minorHAnsi" w:cstheme="minorHAnsi"/>
          <w:color w:val="auto"/>
        </w:rPr>
      </w:pPr>
      <w:r w:rsidRPr="00B57B68">
        <w:rPr>
          <w:rFonts w:asciiTheme="minorHAnsi" w:hAnsiTheme="minorHAnsi" w:cstheme="minorHAnsi"/>
          <w:color w:val="auto"/>
        </w:rPr>
        <w:lastRenderedPageBreak/>
        <w:t>Se le recomienda emita un informe donde se funde y motive la razón por la que se aprobó o desechó cada observación, así como cada resultado de los Informes Técnicos de Resultados de la Cuenta Pública 2018 de los distintos entes auditados por la Auditoría Superior del Estado al ser dictaminados por esta Comisión, lo anterior en un plazo no mayor a 30 días hábiles, a partir de la aceptación de esta recomendación.</w:t>
      </w:r>
    </w:p>
    <w:p w14:paraId="7AD3D0C3" w14:textId="77777777" w:rsidR="00254A2C" w:rsidRPr="00B57B68" w:rsidRDefault="00254A2C" w:rsidP="0056098D">
      <w:pPr>
        <w:pStyle w:val="Default"/>
        <w:jc w:val="both"/>
        <w:rPr>
          <w:rFonts w:asciiTheme="minorHAnsi" w:hAnsiTheme="minorHAnsi" w:cstheme="minorHAnsi"/>
          <w:color w:val="auto"/>
        </w:rPr>
      </w:pPr>
    </w:p>
    <w:p w14:paraId="2AFCC406" w14:textId="3FBBD2CD" w:rsidR="00254A2C" w:rsidRPr="00B57B68" w:rsidRDefault="00433EC7" w:rsidP="0056098D">
      <w:pPr>
        <w:pStyle w:val="Default"/>
        <w:jc w:val="both"/>
        <w:rPr>
          <w:rFonts w:asciiTheme="minorHAnsi" w:hAnsiTheme="minorHAnsi" w:cstheme="minorHAnsi"/>
          <w:color w:val="auto"/>
        </w:rPr>
      </w:pPr>
      <w:r w:rsidRPr="00B57B68">
        <w:rPr>
          <w:rFonts w:asciiTheme="minorHAnsi" w:hAnsiTheme="minorHAnsi" w:cstheme="minorHAnsi"/>
          <w:color w:val="auto"/>
        </w:rPr>
        <w:t>El Auditor Superior del Estado</w:t>
      </w:r>
      <w:r w:rsidR="008379C3" w:rsidRPr="00B57B68">
        <w:rPr>
          <w:rFonts w:asciiTheme="minorHAnsi" w:hAnsiTheme="minorHAnsi" w:cstheme="minorHAnsi"/>
          <w:color w:val="auto"/>
        </w:rPr>
        <w:t xml:space="preserve"> y la </w:t>
      </w:r>
      <w:r w:rsidR="008379C3" w:rsidRPr="00B57B68">
        <w:rPr>
          <w:rFonts w:asciiTheme="minorHAnsi" w:hAnsiTheme="minorHAnsi" w:cstheme="minorHAnsi"/>
        </w:rPr>
        <w:t>Fiscal Especializada en Combate a la Corrupción</w:t>
      </w:r>
      <w:r w:rsidRPr="00B57B68">
        <w:rPr>
          <w:rFonts w:asciiTheme="minorHAnsi" w:hAnsiTheme="minorHAnsi" w:cstheme="minorHAnsi"/>
          <w:color w:val="auto"/>
        </w:rPr>
        <w:t xml:space="preserve"> </w:t>
      </w:r>
      <w:r w:rsidR="00B57B68" w:rsidRPr="00B57B68">
        <w:rPr>
          <w:rFonts w:asciiTheme="minorHAnsi" w:hAnsiTheme="minorHAnsi" w:cstheme="minorHAnsi"/>
          <w:color w:val="auto"/>
        </w:rPr>
        <w:t>propusieron</w:t>
      </w:r>
      <w:r w:rsidRPr="00B57B68">
        <w:rPr>
          <w:rFonts w:asciiTheme="minorHAnsi" w:hAnsiTheme="minorHAnsi" w:cstheme="minorHAnsi"/>
          <w:color w:val="auto"/>
        </w:rPr>
        <w:t xml:space="preserve"> se </w:t>
      </w:r>
      <w:r w:rsidR="00254A2C" w:rsidRPr="00B57B68">
        <w:rPr>
          <w:rFonts w:asciiTheme="minorHAnsi" w:hAnsiTheme="minorHAnsi" w:cstheme="minorHAnsi"/>
          <w:color w:val="auto"/>
        </w:rPr>
        <w:t>replantea</w:t>
      </w:r>
      <w:r w:rsidRPr="00B57B68">
        <w:rPr>
          <w:rFonts w:asciiTheme="minorHAnsi" w:hAnsiTheme="minorHAnsi" w:cstheme="minorHAnsi"/>
          <w:color w:val="auto"/>
        </w:rPr>
        <w:t>rá</w:t>
      </w:r>
      <w:r w:rsidR="00254A2C" w:rsidRPr="00B57B68">
        <w:rPr>
          <w:rFonts w:asciiTheme="minorHAnsi" w:hAnsiTheme="minorHAnsi" w:cstheme="minorHAnsi"/>
          <w:color w:val="auto"/>
        </w:rPr>
        <w:t xml:space="preserve"> la recomendación</w:t>
      </w:r>
      <w:r w:rsidR="00FE6399" w:rsidRPr="00B57B68">
        <w:rPr>
          <w:rFonts w:asciiTheme="minorHAnsi" w:hAnsiTheme="minorHAnsi" w:cstheme="minorHAnsi"/>
          <w:color w:val="auto"/>
        </w:rPr>
        <w:t xml:space="preserve"> para el H. Congreso del Estado de Chihuahua</w:t>
      </w:r>
      <w:r w:rsidR="008379C3" w:rsidRPr="00B57B68">
        <w:rPr>
          <w:rFonts w:asciiTheme="minorHAnsi" w:hAnsiTheme="minorHAnsi" w:cstheme="minorHAnsi"/>
          <w:color w:val="auto"/>
        </w:rPr>
        <w:t xml:space="preserve"> no así para la Comisión de Fiscalización</w:t>
      </w:r>
      <w:r w:rsidR="00254A2C" w:rsidRPr="00B57B68">
        <w:rPr>
          <w:rFonts w:asciiTheme="minorHAnsi" w:hAnsiTheme="minorHAnsi" w:cstheme="minorHAnsi"/>
          <w:color w:val="auto"/>
        </w:rPr>
        <w:t xml:space="preserve"> </w:t>
      </w:r>
      <w:r w:rsidRPr="00B57B68">
        <w:rPr>
          <w:rFonts w:asciiTheme="minorHAnsi" w:hAnsiTheme="minorHAnsi" w:cstheme="minorHAnsi"/>
          <w:color w:val="auto"/>
        </w:rPr>
        <w:t>de la siguiente forma:</w:t>
      </w:r>
    </w:p>
    <w:p w14:paraId="031638D0" w14:textId="77777777" w:rsidR="00FE6399" w:rsidRPr="00B57B68" w:rsidRDefault="00FE6399" w:rsidP="00A842DB">
      <w:pPr>
        <w:pStyle w:val="Default"/>
        <w:jc w:val="both"/>
        <w:rPr>
          <w:rFonts w:asciiTheme="minorHAnsi" w:hAnsiTheme="minorHAnsi" w:cstheme="minorHAnsi"/>
          <w:color w:val="auto"/>
        </w:rPr>
      </w:pPr>
    </w:p>
    <w:p w14:paraId="05F13757" w14:textId="3507B0CB" w:rsidR="00A842DB" w:rsidRPr="00B57B68" w:rsidRDefault="00A842DB" w:rsidP="00A842DB">
      <w:pPr>
        <w:pStyle w:val="Default"/>
        <w:jc w:val="both"/>
        <w:rPr>
          <w:rFonts w:asciiTheme="minorHAnsi" w:hAnsiTheme="minorHAnsi" w:cstheme="minorHAnsi"/>
          <w:color w:val="auto"/>
        </w:rPr>
      </w:pPr>
      <w:r w:rsidRPr="00B57B68">
        <w:rPr>
          <w:rFonts w:asciiTheme="minorHAnsi" w:hAnsiTheme="minorHAnsi" w:cstheme="minorHAnsi"/>
          <w:color w:val="auto"/>
        </w:rPr>
        <w:t>Se le recomienda al H. Congreso del Estado de Chihuahua dar cumplimiento al artículo 77 fracción XXIV de la Ley de Transparencia y Acceso a la Información Pública del Estado de Chihuahua</w:t>
      </w:r>
      <w:r w:rsidR="00433EC7" w:rsidRPr="00B57B68">
        <w:rPr>
          <w:rFonts w:asciiTheme="minorHAnsi" w:hAnsiTheme="minorHAnsi" w:cstheme="minorHAnsi"/>
          <w:color w:val="auto"/>
        </w:rPr>
        <w:t>,</w:t>
      </w:r>
      <w:r w:rsidRPr="00B57B68">
        <w:rPr>
          <w:rFonts w:asciiTheme="minorHAnsi" w:hAnsiTheme="minorHAnsi" w:cstheme="minorHAnsi"/>
          <w:color w:val="auto"/>
        </w:rPr>
        <w:t xml:space="preserve"> publicando el informe con los argumentos por lo que solvento cada observación de la Cuenta Pública 2018 de los distintos entes auditados por la Auditoría Superior del Estado, lo anterior en un plazo no mayor a 30 días hábiles, a partir de la aceptación de esta recomendación.</w:t>
      </w:r>
    </w:p>
    <w:p w14:paraId="12A236FC" w14:textId="59C50B61" w:rsidR="008379C3" w:rsidRPr="00B57B68" w:rsidRDefault="008379C3" w:rsidP="0056098D">
      <w:pPr>
        <w:pStyle w:val="Default"/>
        <w:jc w:val="both"/>
        <w:rPr>
          <w:rFonts w:asciiTheme="minorHAnsi" w:hAnsiTheme="minorHAnsi" w:cstheme="minorHAnsi"/>
          <w:color w:val="auto"/>
        </w:rPr>
      </w:pPr>
    </w:p>
    <w:p w14:paraId="25F55451" w14:textId="1B623B3A" w:rsidR="00A842DB" w:rsidRPr="00B57B68" w:rsidRDefault="00A842DB" w:rsidP="00A842DB">
      <w:pPr>
        <w:pStyle w:val="Default"/>
        <w:jc w:val="both"/>
        <w:rPr>
          <w:rFonts w:asciiTheme="minorHAnsi" w:hAnsiTheme="minorHAnsi" w:cstheme="minorHAnsi"/>
          <w:bCs/>
        </w:rPr>
      </w:pPr>
      <w:r w:rsidRPr="00B57B68">
        <w:rPr>
          <w:rFonts w:asciiTheme="minorHAnsi" w:hAnsiTheme="minorHAnsi" w:cstheme="minorHAnsi"/>
          <w:bCs/>
        </w:rPr>
        <w:t xml:space="preserve">El Secretario Técnico a solicitud de 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sometió a consideración de los integrantes presentes la aprobación de la recomendación </w:t>
      </w:r>
      <w:r w:rsidR="00C86763" w:rsidRPr="00B57B68">
        <w:rPr>
          <w:rFonts w:asciiTheme="minorHAnsi" w:hAnsiTheme="minorHAnsi" w:cstheme="minorHAnsi"/>
          <w:bCs/>
        </w:rPr>
        <w:t>4</w:t>
      </w:r>
      <w:r w:rsidRPr="00B57B68">
        <w:rPr>
          <w:rFonts w:asciiTheme="minorHAnsi" w:hAnsiTheme="minorHAnsi" w:cstheme="minorHAnsi"/>
          <w:bCs/>
        </w:rPr>
        <w:t>.</w:t>
      </w:r>
      <w:r w:rsidR="00C86763" w:rsidRPr="00B57B68">
        <w:rPr>
          <w:rFonts w:asciiTheme="minorHAnsi" w:hAnsiTheme="minorHAnsi" w:cstheme="minorHAnsi"/>
          <w:bCs/>
        </w:rPr>
        <w:t>1.</w:t>
      </w:r>
    </w:p>
    <w:p w14:paraId="4FB07414" w14:textId="77777777" w:rsidR="00A842DB" w:rsidRPr="00B57B68" w:rsidRDefault="00A842DB" w:rsidP="00A842DB">
      <w:pPr>
        <w:pStyle w:val="Default"/>
        <w:jc w:val="both"/>
        <w:rPr>
          <w:rFonts w:asciiTheme="minorHAnsi" w:hAnsiTheme="minorHAnsi" w:cstheme="minorHAnsi"/>
          <w:color w:val="auto"/>
        </w:rPr>
      </w:pPr>
    </w:p>
    <w:p w14:paraId="3F61F623" w14:textId="3BAA5099" w:rsidR="00A842DB" w:rsidRPr="00B57B68" w:rsidRDefault="00A842DB" w:rsidP="00A842DB">
      <w:pPr>
        <w:spacing w:after="0" w:line="240" w:lineRule="auto"/>
        <w:ind w:left="567"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ACT-CC-SESEA/13/02/2020.1</w:t>
      </w:r>
      <w:r w:rsidR="00A656F9">
        <w:rPr>
          <w:rFonts w:asciiTheme="minorHAnsi" w:hAnsiTheme="minorHAnsi" w:cstheme="minorHAnsi"/>
          <w:b/>
          <w:sz w:val="24"/>
          <w:szCs w:val="24"/>
        </w:rPr>
        <w:t>1</w:t>
      </w:r>
    </w:p>
    <w:p w14:paraId="4031BE3E" w14:textId="0916390E" w:rsidR="00A842DB" w:rsidRPr="00B57B68" w:rsidRDefault="00A842DB" w:rsidP="00433EC7">
      <w:pPr>
        <w:spacing w:after="0" w:line="240" w:lineRule="auto"/>
        <w:ind w:left="567" w:right="851"/>
        <w:jc w:val="both"/>
        <w:rPr>
          <w:rFonts w:asciiTheme="minorHAnsi" w:hAnsiTheme="minorHAnsi" w:cstheme="minorHAnsi"/>
          <w:sz w:val="24"/>
          <w:szCs w:val="24"/>
        </w:rPr>
      </w:pPr>
      <w:r w:rsidRPr="00B57B68">
        <w:rPr>
          <w:rFonts w:asciiTheme="minorHAnsi" w:hAnsiTheme="minorHAnsi" w:cstheme="minorHAnsi"/>
          <w:sz w:val="24"/>
          <w:szCs w:val="24"/>
        </w:rPr>
        <w:t xml:space="preserve">Se </w:t>
      </w:r>
      <w:r w:rsidR="00433EC7" w:rsidRPr="00B57B68">
        <w:rPr>
          <w:rFonts w:asciiTheme="minorHAnsi" w:hAnsiTheme="minorHAnsi" w:cstheme="minorHAnsi"/>
          <w:sz w:val="24"/>
          <w:szCs w:val="24"/>
        </w:rPr>
        <w:t>aprueba</w:t>
      </w:r>
      <w:r w:rsidRPr="00B57B68">
        <w:rPr>
          <w:rFonts w:asciiTheme="minorHAnsi" w:hAnsiTheme="minorHAnsi" w:cstheme="minorHAnsi"/>
          <w:sz w:val="24"/>
          <w:szCs w:val="24"/>
        </w:rPr>
        <w:t xml:space="preserve"> por mayoría de votos de los integrantes presentes, la recomendación </w:t>
      </w:r>
      <w:r w:rsidR="00433EC7" w:rsidRPr="00B57B68">
        <w:rPr>
          <w:rFonts w:asciiTheme="minorHAnsi" w:hAnsiTheme="minorHAnsi" w:cstheme="minorHAnsi"/>
          <w:sz w:val="24"/>
          <w:szCs w:val="24"/>
        </w:rPr>
        <w:t>4</w:t>
      </w:r>
      <w:r w:rsidRPr="00B57B68">
        <w:rPr>
          <w:rFonts w:asciiTheme="minorHAnsi" w:hAnsiTheme="minorHAnsi" w:cstheme="minorHAnsi"/>
          <w:sz w:val="24"/>
          <w:szCs w:val="24"/>
        </w:rPr>
        <w:t>.</w:t>
      </w:r>
      <w:r w:rsidR="00433EC7" w:rsidRPr="00B57B68">
        <w:rPr>
          <w:rFonts w:asciiTheme="minorHAnsi" w:hAnsiTheme="minorHAnsi" w:cstheme="minorHAnsi"/>
          <w:sz w:val="24"/>
          <w:szCs w:val="24"/>
        </w:rPr>
        <w:t>1</w:t>
      </w:r>
      <w:r w:rsidRPr="00B57B68">
        <w:rPr>
          <w:rFonts w:asciiTheme="minorHAnsi" w:hAnsiTheme="minorHAnsi" w:cstheme="minorHAnsi"/>
          <w:sz w:val="24"/>
          <w:szCs w:val="24"/>
        </w:rPr>
        <w:t xml:space="preserve"> consistente en que se recomienda </w:t>
      </w:r>
      <w:r w:rsidR="00433EC7" w:rsidRPr="00B57B68">
        <w:rPr>
          <w:rFonts w:asciiTheme="minorHAnsi" w:hAnsiTheme="minorHAnsi" w:cstheme="minorHAnsi"/>
          <w:sz w:val="24"/>
          <w:szCs w:val="24"/>
        </w:rPr>
        <w:t>al H. Congreso del Estado de Chihuahua dar cumplimiento al artículo 77 fracción XXIV de la Ley de Transparencia y Acceso a la Información Pública del Estado de Chihuahua</w:t>
      </w:r>
      <w:r w:rsidR="007E2744">
        <w:rPr>
          <w:rFonts w:asciiTheme="minorHAnsi" w:hAnsiTheme="minorHAnsi" w:cstheme="minorHAnsi"/>
          <w:sz w:val="24"/>
          <w:szCs w:val="24"/>
        </w:rPr>
        <w:t>,</w:t>
      </w:r>
      <w:r w:rsidR="00433EC7" w:rsidRPr="00B57B68">
        <w:rPr>
          <w:rFonts w:asciiTheme="minorHAnsi" w:hAnsiTheme="minorHAnsi" w:cstheme="minorHAnsi"/>
          <w:sz w:val="24"/>
          <w:szCs w:val="24"/>
        </w:rPr>
        <w:t xml:space="preserve"> publicando el informe con los argumentos por lo que solvento cada observación de la Cuenta Pública 2018 de los distintos entes auditados por la Auditoría Superior del Estado, lo anterior en un plazo no mayor a 30 días hábiles, a partir de la aceptación de esta recomendación.</w:t>
      </w:r>
    </w:p>
    <w:p w14:paraId="5A474D99" w14:textId="77777777" w:rsidR="00C86763" w:rsidRPr="00B57B68" w:rsidRDefault="00C86763" w:rsidP="00433EC7">
      <w:pPr>
        <w:spacing w:after="0" w:line="240" w:lineRule="auto"/>
        <w:ind w:left="567" w:right="851"/>
        <w:jc w:val="both"/>
        <w:rPr>
          <w:rFonts w:asciiTheme="minorHAnsi" w:hAnsiTheme="minorHAnsi" w:cstheme="minorHAnsi"/>
          <w:sz w:val="24"/>
          <w:szCs w:val="24"/>
        </w:rPr>
      </w:pPr>
    </w:p>
    <w:p w14:paraId="4F5C2245" w14:textId="01CCFE2E" w:rsidR="00A842DB" w:rsidRPr="00B57B68" w:rsidRDefault="00E7186F" w:rsidP="00A842DB">
      <w:pPr>
        <w:spacing w:after="0" w:line="240" w:lineRule="auto"/>
        <w:jc w:val="both"/>
        <w:rPr>
          <w:rFonts w:asciiTheme="minorHAnsi" w:hAnsiTheme="minorHAnsi" w:cstheme="minorHAnsi"/>
          <w:sz w:val="24"/>
          <w:szCs w:val="24"/>
        </w:rPr>
      </w:pPr>
      <w:r>
        <w:rPr>
          <w:rFonts w:asciiTheme="minorHAnsi" w:hAnsiTheme="minorHAnsi" w:cstheme="minorHAnsi"/>
          <w:bCs/>
          <w:sz w:val="24"/>
          <w:szCs w:val="24"/>
        </w:rPr>
        <w:t>Se registraron 4 votos</w:t>
      </w:r>
      <w:r w:rsidR="00A842DB" w:rsidRPr="00B57B68">
        <w:rPr>
          <w:rFonts w:asciiTheme="minorHAnsi" w:hAnsiTheme="minorHAnsi" w:cstheme="minorHAnsi"/>
          <w:bCs/>
          <w:sz w:val="24"/>
          <w:szCs w:val="24"/>
        </w:rPr>
        <w:t xml:space="preserve"> </w:t>
      </w:r>
      <w:r w:rsidR="00433EC7" w:rsidRPr="00B57B68">
        <w:rPr>
          <w:rFonts w:asciiTheme="minorHAnsi" w:hAnsiTheme="minorHAnsi" w:cstheme="minorHAnsi"/>
          <w:sz w:val="24"/>
          <w:szCs w:val="24"/>
        </w:rPr>
        <w:t>a favor</w:t>
      </w:r>
      <w:r>
        <w:rPr>
          <w:rFonts w:asciiTheme="minorHAnsi" w:hAnsiTheme="minorHAnsi" w:cstheme="minorHAnsi"/>
          <w:sz w:val="24"/>
          <w:szCs w:val="24"/>
        </w:rPr>
        <w:t xml:space="preserve"> emitidos por</w:t>
      </w:r>
      <w:r w:rsidR="00433EC7" w:rsidRPr="00B57B68">
        <w:rPr>
          <w:rFonts w:asciiTheme="minorHAnsi" w:hAnsiTheme="minorHAnsi" w:cstheme="minorHAnsi"/>
          <w:sz w:val="24"/>
          <w:szCs w:val="24"/>
        </w:rPr>
        <w:t xml:space="preserve"> la </w:t>
      </w:r>
      <w:proofErr w:type="gramStart"/>
      <w:r w:rsidR="00433EC7" w:rsidRPr="00B57B68">
        <w:rPr>
          <w:rFonts w:asciiTheme="minorHAnsi" w:hAnsiTheme="minorHAnsi" w:cstheme="minorHAnsi"/>
          <w:sz w:val="24"/>
          <w:szCs w:val="24"/>
        </w:rPr>
        <w:t>Presidenta</w:t>
      </w:r>
      <w:proofErr w:type="gramEnd"/>
      <w:r w:rsidR="00433EC7" w:rsidRPr="00B57B68">
        <w:rPr>
          <w:rFonts w:asciiTheme="minorHAnsi" w:hAnsiTheme="minorHAnsi" w:cstheme="minorHAnsi"/>
          <w:sz w:val="24"/>
          <w:szCs w:val="24"/>
        </w:rPr>
        <w:t xml:space="preserve"> del Comité de Participación Ciudadana, </w:t>
      </w:r>
      <w:r w:rsidR="00A842DB" w:rsidRPr="00B57B68">
        <w:rPr>
          <w:rFonts w:asciiTheme="minorHAnsi" w:hAnsiTheme="minorHAnsi" w:cstheme="minorHAnsi"/>
          <w:sz w:val="24"/>
          <w:szCs w:val="24"/>
        </w:rPr>
        <w:t>el Auditor Superior del Estado, la Fiscal Especializada en Combate a la Corrupción, y la Secretaria de la Función Pública</w:t>
      </w:r>
      <w:r w:rsidR="00B57B68">
        <w:rPr>
          <w:rFonts w:asciiTheme="minorHAnsi" w:hAnsiTheme="minorHAnsi" w:cstheme="minorHAnsi"/>
          <w:sz w:val="24"/>
          <w:szCs w:val="24"/>
        </w:rPr>
        <w:t>,</w:t>
      </w:r>
      <w:r w:rsidR="00A842DB" w:rsidRPr="00B57B68">
        <w:rPr>
          <w:rFonts w:asciiTheme="minorHAnsi" w:hAnsiTheme="minorHAnsi" w:cstheme="minorHAnsi"/>
          <w:sz w:val="24"/>
          <w:szCs w:val="24"/>
        </w:rPr>
        <w:t xml:space="preserve"> </w:t>
      </w:r>
      <w:r w:rsidR="00B57B68">
        <w:rPr>
          <w:rFonts w:asciiTheme="minorHAnsi" w:hAnsiTheme="minorHAnsi" w:cstheme="minorHAnsi"/>
          <w:sz w:val="24"/>
          <w:szCs w:val="24"/>
        </w:rPr>
        <w:t xml:space="preserve">así mismo </w:t>
      </w:r>
      <w:r>
        <w:rPr>
          <w:rFonts w:asciiTheme="minorHAnsi" w:hAnsiTheme="minorHAnsi" w:cstheme="minorHAnsi"/>
          <w:sz w:val="24"/>
          <w:szCs w:val="24"/>
        </w:rPr>
        <w:t xml:space="preserve">se registró un </w:t>
      </w:r>
      <w:r w:rsidR="00B57B68">
        <w:rPr>
          <w:rFonts w:asciiTheme="minorHAnsi" w:hAnsiTheme="minorHAnsi" w:cstheme="minorHAnsi"/>
          <w:sz w:val="24"/>
          <w:szCs w:val="24"/>
        </w:rPr>
        <w:t xml:space="preserve">voto </w:t>
      </w:r>
      <w:r w:rsidR="00433EC7" w:rsidRPr="00B57B68">
        <w:rPr>
          <w:rFonts w:asciiTheme="minorHAnsi" w:hAnsiTheme="minorHAnsi" w:cstheme="minorHAnsi"/>
          <w:sz w:val="24"/>
          <w:szCs w:val="24"/>
        </w:rPr>
        <w:t>en contra</w:t>
      </w:r>
      <w:r w:rsidR="008B314F">
        <w:rPr>
          <w:rFonts w:asciiTheme="minorHAnsi" w:hAnsiTheme="minorHAnsi" w:cstheme="minorHAnsi"/>
          <w:sz w:val="24"/>
          <w:szCs w:val="24"/>
        </w:rPr>
        <w:t xml:space="preserve"> expresado por</w:t>
      </w:r>
      <w:r w:rsidR="00A842DB" w:rsidRPr="00B57B68">
        <w:rPr>
          <w:rFonts w:asciiTheme="minorHAnsi" w:hAnsiTheme="minorHAnsi" w:cstheme="minorHAnsi"/>
          <w:sz w:val="24"/>
          <w:szCs w:val="24"/>
        </w:rPr>
        <w:t xml:space="preserve"> </w:t>
      </w:r>
      <w:r w:rsidR="00433EC7" w:rsidRPr="00B57B68">
        <w:rPr>
          <w:rFonts w:asciiTheme="minorHAnsi" w:hAnsiTheme="minorHAnsi" w:cstheme="minorHAnsi"/>
          <w:sz w:val="24"/>
          <w:szCs w:val="24"/>
        </w:rPr>
        <w:t>el Presidente del Tribunal Estatal de Justicia Administrativa</w:t>
      </w:r>
      <w:r w:rsidR="00A842DB" w:rsidRPr="00B57B68">
        <w:rPr>
          <w:rFonts w:asciiTheme="minorHAnsi" w:hAnsiTheme="minorHAnsi" w:cstheme="minorHAnsi"/>
          <w:sz w:val="24"/>
          <w:szCs w:val="24"/>
        </w:rPr>
        <w:t>.</w:t>
      </w:r>
    </w:p>
    <w:p w14:paraId="4ABCA575" w14:textId="77777777" w:rsidR="00254A2C" w:rsidRPr="00B57B68" w:rsidRDefault="00254A2C" w:rsidP="0056098D">
      <w:pPr>
        <w:pStyle w:val="Default"/>
        <w:jc w:val="both"/>
        <w:rPr>
          <w:rFonts w:asciiTheme="minorHAnsi" w:hAnsiTheme="minorHAnsi" w:cstheme="minorHAnsi"/>
          <w:color w:val="auto"/>
        </w:rPr>
      </w:pPr>
    </w:p>
    <w:p w14:paraId="24D80768" w14:textId="10881433" w:rsidR="00433EC7" w:rsidRPr="00B57B68" w:rsidRDefault="00C86763" w:rsidP="00433EC7">
      <w:pPr>
        <w:pStyle w:val="Default"/>
        <w:jc w:val="both"/>
        <w:rPr>
          <w:rFonts w:asciiTheme="minorHAnsi" w:hAnsiTheme="minorHAnsi" w:cstheme="minorHAnsi"/>
        </w:rPr>
      </w:pPr>
      <w:r w:rsidRPr="00B57B68">
        <w:rPr>
          <w:rFonts w:asciiTheme="minorHAnsi" w:hAnsiTheme="minorHAnsi" w:cstheme="minorHAnsi"/>
        </w:rPr>
        <w:t xml:space="preserve">El </w:t>
      </w:r>
      <w:proofErr w:type="gramStart"/>
      <w:r w:rsidR="00433EC7" w:rsidRPr="00B57B68">
        <w:rPr>
          <w:rFonts w:asciiTheme="minorHAnsi" w:hAnsiTheme="minorHAnsi" w:cstheme="minorHAnsi"/>
        </w:rPr>
        <w:t>Presidente</w:t>
      </w:r>
      <w:proofErr w:type="gramEnd"/>
      <w:r w:rsidR="00433EC7" w:rsidRPr="00B57B68">
        <w:rPr>
          <w:rFonts w:asciiTheme="minorHAnsi" w:hAnsiTheme="minorHAnsi" w:cstheme="minorHAnsi"/>
        </w:rPr>
        <w:t xml:space="preserve"> del Tribunal Estatal de Justicia Administrativa mencionó que el votaba en contra ya </w:t>
      </w:r>
      <w:r w:rsidRPr="00B57B68">
        <w:rPr>
          <w:rFonts w:asciiTheme="minorHAnsi" w:hAnsiTheme="minorHAnsi" w:cstheme="minorHAnsi"/>
        </w:rPr>
        <w:t xml:space="preserve">que no contaba con los elementos </w:t>
      </w:r>
      <w:r w:rsidR="00583335" w:rsidRPr="00B57B68">
        <w:rPr>
          <w:rFonts w:asciiTheme="minorHAnsi" w:hAnsiTheme="minorHAnsi" w:cstheme="minorHAnsi"/>
        </w:rPr>
        <w:t>mínimos</w:t>
      </w:r>
      <w:r w:rsidRPr="00B57B68">
        <w:rPr>
          <w:rFonts w:asciiTheme="minorHAnsi" w:hAnsiTheme="minorHAnsi" w:cstheme="minorHAnsi"/>
        </w:rPr>
        <w:t xml:space="preserve"> y requería mayor análisis referente a la recomendación.</w:t>
      </w:r>
    </w:p>
    <w:p w14:paraId="608A9A66" w14:textId="4052198A" w:rsidR="00C86763" w:rsidRPr="00B57B68" w:rsidRDefault="00C86763" w:rsidP="00433EC7">
      <w:pPr>
        <w:pStyle w:val="Default"/>
        <w:jc w:val="both"/>
        <w:rPr>
          <w:rFonts w:asciiTheme="minorHAnsi" w:hAnsiTheme="minorHAnsi" w:cstheme="minorHAnsi"/>
        </w:rPr>
      </w:pPr>
    </w:p>
    <w:p w14:paraId="28AA9ED9" w14:textId="21007053" w:rsidR="00C86763" w:rsidRPr="00B57B68" w:rsidRDefault="00C86763" w:rsidP="00433EC7">
      <w:pPr>
        <w:pStyle w:val="Default"/>
        <w:jc w:val="both"/>
        <w:rPr>
          <w:rFonts w:asciiTheme="minorHAnsi" w:hAnsiTheme="minorHAnsi" w:cstheme="minorHAnsi"/>
          <w:color w:val="auto"/>
        </w:rPr>
      </w:pPr>
      <w:r w:rsidRPr="00B57B68">
        <w:rPr>
          <w:rFonts w:asciiTheme="minorHAnsi" w:hAnsiTheme="minorHAnsi" w:cstheme="minorHAnsi"/>
        </w:rPr>
        <w:t xml:space="preserve">La </w:t>
      </w:r>
      <w:proofErr w:type="gramStart"/>
      <w:r w:rsidRPr="00B57B68">
        <w:rPr>
          <w:rFonts w:asciiTheme="minorHAnsi" w:hAnsiTheme="minorHAnsi" w:cstheme="minorHAnsi"/>
        </w:rPr>
        <w:t>Secretar</w:t>
      </w:r>
      <w:r w:rsidR="00583335" w:rsidRPr="00B57B68">
        <w:rPr>
          <w:rFonts w:asciiTheme="minorHAnsi" w:hAnsiTheme="minorHAnsi" w:cstheme="minorHAnsi"/>
        </w:rPr>
        <w:t>i</w:t>
      </w:r>
      <w:r w:rsidRPr="00B57B68">
        <w:rPr>
          <w:rFonts w:asciiTheme="minorHAnsi" w:hAnsiTheme="minorHAnsi" w:cstheme="minorHAnsi"/>
        </w:rPr>
        <w:t>a</w:t>
      </w:r>
      <w:proofErr w:type="gramEnd"/>
      <w:r w:rsidRPr="00B57B68">
        <w:rPr>
          <w:rFonts w:asciiTheme="minorHAnsi" w:hAnsiTheme="minorHAnsi" w:cstheme="minorHAnsi"/>
        </w:rPr>
        <w:t xml:space="preserve"> de la Función </w:t>
      </w:r>
      <w:r w:rsidR="00583335" w:rsidRPr="00B57B68">
        <w:rPr>
          <w:rFonts w:asciiTheme="minorHAnsi" w:hAnsiTheme="minorHAnsi" w:cstheme="minorHAnsi"/>
        </w:rPr>
        <w:t>Pública</w:t>
      </w:r>
      <w:r w:rsidRPr="00B57B68">
        <w:rPr>
          <w:rFonts w:asciiTheme="minorHAnsi" w:hAnsiTheme="minorHAnsi" w:cstheme="minorHAnsi"/>
        </w:rPr>
        <w:t xml:space="preserve"> </w:t>
      </w:r>
      <w:r w:rsidR="00583335" w:rsidRPr="00B57B68">
        <w:rPr>
          <w:rFonts w:asciiTheme="minorHAnsi" w:hAnsiTheme="minorHAnsi" w:cstheme="minorHAnsi"/>
        </w:rPr>
        <w:t xml:space="preserve">se </w:t>
      </w:r>
      <w:r w:rsidR="00FB6D02" w:rsidRPr="00B57B68">
        <w:rPr>
          <w:rFonts w:asciiTheme="minorHAnsi" w:hAnsiTheme="minorHAnsi" w:cstheme="minorHAnsi"/>
        </w:rPr>
        <w:t>retiró</w:t>
      </w:r>
      <w:r w:rsidR="00583335" w:rsidRPr="00B57B68">
        <w:rPr>
          <w:rFonts w:asciiTheme="minorHAnsi" w:hAnsiTheme="minorHAnsi" w:cstheme="minorHAnsi"/>
        </w:rPr>
        <w:t xml:space="preserve"> de la sesión por cuestión de </w:t>
      </w:r>
      <w:r w:rsidR="00B57B68">
        <w:rPr>
          <w:rFonts w:asciiTheme="minorHAnsi" w:hAnsiTheme="minorHAnsi" w:cstheme="minorHAnsi"/>
        </w:rPr>
        <w:t xml:space="preserve">su </w:t>
      </w:r>
      <w:r w:rsidR="00583335" w:rsidRPr="00B57B68">
        <w:rPr>
          <w:rFonts w:asciiTheme="minorHAnsi" w:hAnsiTheme="minorHAnsi" w:cstheme="minorHAnsi"/>
        </w:rPr>
        <w:t>agenda.</w:t>
      </w:r>
    </w:p>
    <w:p w14:paraId="061CCE77" w14:textId="37E3B9ED" w:rsidR="00254A2C" w:rsidRDefault="00254A2C" w:rsidP="0056098D">
      <w:pPr>
        <w:pStyle w:val="Default"/>
        <w:jc w:val="both"/>
        <w:rPr>
          <w:rFonts w:asciiTheme="minorHAnsi" w:hAnsiTheme="minorHAnsi" w:cstheme="minorHAnsi"/>
          <w:color w:val="auto"/>
        </w:rPr>
      </w:pPr>
    </w:p>
    <w:p w14:paraId="3660780A" w14:textId="2DE9E14A" w:rsidR="003848ED" w:rsidRDefault="003848ED" w:rsidP="0056098D">
      <w:pPr>
        <w:pStyle w:val="Default"/>
        <w:jc w:val="both"/>
        <w:rPr>
          <w:rFonts w:asciiTheme="minorHAnsi" w:hAnsiTheme="minorHAnsi" w:cstheme="minorHAnsi"/>
          <w:color w:val="auto"/>
        </w:rPr>
      </w:pPr>
    </w:p>
    <w:p w14:paraId="00749C91" w14:textId="77777777" w:rsidR="003848ED" w:rsidRPr="00B57B68" w:rsidRDefault="003848ED" w:rsidP="0056098D">
      <w:pPr>
        <w:pStyle w:val="Default"/>
        <w:jc w:val="both"/>
        <w:rPr>
          <w:rFonts w:asciiTheme="minorHAnsi" w:hAnsiTheme="minorHAnsi" w:cstheme="minorHAnsi"/>
          <w:color w:val="auto"/>
        </w:rPr>
      </w:pPr>
    </w:p>
    <w:p w14:paraId="1A2957E4" w14:textId="28406FA3" w:rsidR="00254A2C" w:rsidRPr="00237BBF" w:rsidRDefault="00254A2C" w:rsidP="00237BBF">
      <w:pPr>
        <w:pStyle w:val="Default"/>
        <w:jc w:val="both"/>
        <w:rPr>
          <w:rFonts w:asciiTheme="minorHAnsi" w:hAnsiTheme="minorHAnsi" w:cstheme="minorHAnsi"/>
          <w:b/>
          <w:bCs/>
          <w:i/>
          <w:iCs/>
          <w:color w:val="auto"/>
        </w:rPr>
      </w:pPr>
      <w:r w:rsidRPr="00237BBF">
        <w:rPr>
          <w:rFonts w:asciiTheme="minorHAnsi" w:hAnsiTheme="minorHAnsi" w:cstheme="minorHAnsi"/>
          <w:b/>
          <w:bCs/>
          <w:i/>
          <w:iCs/>
          <w:color w:val="auto"/>
        </w:rPr>
        <w:t>A la Comisión Ejecutiva del Sistema Estatal Anticorrupción y</w:t>
      </w:r>
      <w:r w:rsidR="00583335" w:rsidRPr="00237BBF">
        <w:rPr>
          <w:rFonts w:asciiTheme="minorHAnsi" w:hAnsiTheme="minorHAnsi" w:cstheme="minorHAnsi"/>
          <w:b/>
          <w:bCs/>
          <w:i/>
          <w:iCs/>
          <w:color w:val="auto"/>
        </w:rPr>
        <w:t xml:space="preserve"> a</w:t>
      </w:r>
      <w:r w:rsidRPr="00237BBF">
        <w:rPr>
          <w:rFonts w:asciiTheme="minorHAnsi" w:hAnsiTheme="minorHAnsi" w:cstheme="minorHAnsi"/>
          <w:b/>
          <w:bCs/>
          <w:i/>
          <w:iCs/>
          <w:color w:val="auto"/>
        </w:rPr>
        <w:t xml:space="preserve"> la Secretaría de Desarrollo Municipal</w:t>
      </w:r>
    </w:p>
    <w:p w14:paraId="3F1D8332" w14:textId="2EEBED65" w:rsidR="00254A2C" w:rsidRDefault="00254A2C" w:rsidP="0056098D">
      <w:pPr>
        <w:pStyle w:val="Default"/>
        <w:jc w:val="both"/>
        <w:rPr>
          <w:rFonts w:asciiTheme="minorHAnsi" w:hAnsiTheme="minorHAnsi" w:cstheme="minorHAnsi"/>
          <w:b/>
          <w:bCs/>
          <w:color w:val="auto"/>
        </w:rPr>
      </w:pPr>
    </w:p>
    <w:p w14:paraId="54FB8BCF" w14:textId="62F58526" w:rsidR="00DD1F75" w:rsidRDefault="0018763F" w:rsidP="00DD1F75">
      <w:pPr>
        <w:pStyle w:val="Default"/>
        <w:jc w:val="both"/>
        <w:rPr>
          <w:rFonts w:asciiTheme="minorHAnsi" w:hAnsiTheme="minorHAnsi" w:cstheme="minorHAnsi"/>
          <w:color w:val="auto"/>
        </w:rPr>
      </w:pPr>
      <w:r>
        <w:rPr>
          <w:rFonts w:asciiTheme="minorHAnsi" w:hAnsiTheme="minorHAnsi" w:cstheme="minorHAnsi"/>
          <w:bCs/>
        </w:rPr>
        <w:t>L</w:t>
      </w:r>
      <w:r w:rsidRPr="00B57B68">
        <w:rPr>
          <w:rFonts w:asciiTheme="minorHAnsi" w:hAnsiTheme="minorHAnsi" w:cstheme="minorHAnsi"/>
          <w:bCs/>
        </w:rPr>
        <w:t xml:space="preserve">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w:t>
      </w:r>
      <w:r w:rsidR="001F5183">
        <w:rPr>
          <w:rFonts w:asciiTheme="minorHAnsi" w:hAnsiTheme="minorHAnsi" w:cstheme="minorHAnsi"/>
          <w:bCs/>
        </w:rPr>
        <w:t xml:space="preserve"> Ciudadana</w:t>
      </w:r>
      <w:r>
        <w:rPr>
          <w:rFonts w:asciiTheme="minorHAnsi" w:hAnsiTheme="minorHAnsi" w:cstheme="minorHAnsi"/>
          <w:bCs/>
        </w:rPr>
        <w:t>,</w:t>
      </w:r>
      <w:r w:rsidRPr="00B57B68">
        <w:rPr>
          <w:rFonts w:asciiTheme="minorHAnsi" w:hAnsiTheme="minorHAnsi" w:cstheme="minorHAnsi"/>
          <w:bCs/>
        </w:rPr>
        <w:t xml:space="preserve"> </w:t>
      </w:r>
      <w:r>
        <w:rPr>
          <w:rFonts w:asciiTheme="minorHAnsi" w:hAnsiTheme="minorHAnsi" w:cstheme="minorHAnsi"/>
          <w:bCs/>
        </w:rPr>
        <w:t>solicitó al Secretario Técnico informe sobre</w:t>
      </w:r>
      <w:r w:rsidRPr="00B57B68">
        <w:rPr>
          <w:rFonts w:asciiTheme="minorHAnsi" w:hAnsiTheme="minorHAnsi" w:cstheme="minorHAnsi"/>
          <w:bCs/>
        </w:rPr>
        <w:t xml:space="preserve"> la recomendación </w:t>
      </w:r>
      <w:r w:rsidR="00FF2D3D" w:rsidRPr="00FF2D3D">
        <w:rPr>
          <w:rFonts w:asciiTheme="minorHAnsi" w:hAnsiTheme="minorHAnsi" w:cstheme="minorHAnsi"/>
          <w:color w:val="auto"/>
        </w:rPr>
        <w:t xml:space="preserve">identificada con el número </w:t>
      </w:r>
      <w:r w:rsidR="00FF2D3D">
        <w:rPr>
          <w:rFonts w:asciiTheme="minorHAnsi" w:hAnsiTheme="minorHAnsi" w:cstheme="minorHAnsi"/>
          <w:color w:val="auto"/>
        </w:rPr>
        <w:t>5.1</w:t>
      </w:r>
      <w:r w:rsidR="00D646D3">
        <w:rPr>
          <w:rFonts w:asciiTheme="minorHAnsi" w:hAnsiTheme="minorHAnsi" w:cstheme="minorHAnsi"/>
          <w:color w:val="auto"/>
        </w:rPr>
        <w:t>;</w:t>
      </w:r>
      <w:r w:rsidR="00FF2D3D">
        <w:rPr>
          <w:rFonts w:asciiTheme="minorHAnsi" w:hAnsiTheme="minorHAnsi" w:cstheme="minorHAnsi"/>
          <w:color w:val="auto"/>
        </w:rPr>
        <w:t xml:space="preserve"> dirigida a la </w:t>
      </w:r>
      <w:r w:rsidR="00FF2D3D" w:rsidRPr="00FF2D3D">
        <w:rPr>
          <w:rFonts w:asciiTheme="minorHAnsi" w:hAnsiTheme="minorHAnsi" w:cstheme="minorHAnsi"/>
          <w:color w:val="auto"/>
        </w:rPr>
        <w:t>Comisión Ejecutiva del Sistema Estatal Anticorrupción y a la Secretaría de Desarrollo Municipal</w:t>
      </w:r>
      <w:r w:rsidR="00FF2D3D">
        <w:rPr>
          <w:rFonts w:asciiTheme="minorHAnsi" w:hAnsiTheme="minorHAnsi" w:cstheme="minorHAnsi"/>
          <w:color w:val="auto"/>
        </w:rPr>
        <w:t>:</w:t>
      </w:r>
    </w:p>
    <w:p w14:paraId="4F56EE29" w14:textId="77777777" w:rsidR="00DD1F75" w:rsidRPr="00B57B68" w:rsidRDefault="00DD1F75" w:rsidP="0056098D">
      <w:pPr>
        <w:pStyle w:val="Default"/>
        <w:jc w:val="both"/>
        <w:rPr>
          <w:rFonts w:asciiTheme="minorHAnsi" w:hAnsiTheme="minorHAnsi" w:cstheme="minorHAnsi"/>
          <w:b/>
          <w:bCs/>
          <w:color w:val="auto"/>
        </w:rPr>
      </w:pPr>
    </w:p>
    <w:p w14:paraId="6A3EE5EF" w14:textId="3381C44E" w:rsidR="00254A2C" w:rsidRPr="00B57B68" w:rsidRDefault="00254A2C" w:rsidP="0056098D">
      <w:pPr>
        <w:pStyle w:val="Default"/>
        <w:jc w:val="both"/>
        <w:rPr>
          <w:rFonts w:asciiTheme="minorHAnsi" w:hAnsiTheme="minorHAnsi" w:cstheme="minorHAnsi"/>
          <w:color w:val="auto"/>
        </w:rPr>
      </w:pPr>
      <w:r w:rsidRPr="00B57B68">
        <w:rPr>
          <w:rFonts w:asciiTheme="minorHAnsi" w:hAnsiTheme="minorHAnsi" w:cstheme="minorHAnsi"/>
          <w:color w:val="auto"/>
        </w:rPr>
        <w:t>Se le recomienda a la Secretaría la implementación de capacitaciones para los municipios del Estado de Chihuahua con la finalidad de asegurar el cumplimiento normativo en los temas relacionados al combate a la corrupción y la Ley General de Responsabilidades Administrativas, esto fundado bajo la atribución conferida en el artículo 35 Bis fracción X, de Ley Orgánica del Poder Ejecutivo del Estado de Chihuahua.</w:t>
      </w:r>
      <w:r w:rsidR="00583335" w:rsidRPr="00B57B68">
        <w:rPr>
          <w:rFonts w:asciiTheme="minorHAnsi" w:hAnsiTheme="minorHAnsi" w:cstheme="minorHAnsi"/>
          <w:color w:val="auto"/>
        </w:rPr>
        <w:t xml:space="preserve"> </w:t>
      </w:r>
      <w:r w:rsidRPr="00B57B68">
        <w:rPr>
          <w:rFonts w:asciiTheme="minorHAnsi" w:hAnsiTheme="minorHAnsi" w:cstheme="minorHAnsi"/>
          <w:color w:val="auto"/>
        </w:rPr>
        <w:t>Para lograr lo anterior, el diseño de las capacitaciones será definido en lineamientos establecidos por la Comisión Ejecutiva quien definirá además la metodología para dar seguimiento a la implementación de las capacitaciones, esto fundado en las atribuciones dadas en el artículo 31 fracciones I y II de la Ley del Sistema Anticorrupción del Estado de Chihuahua.</w:t>
      </w:r>
    </w:p>
    <w:p w14:paraId="5A779284" w14:textId="383CBD2D" w:rsidR="001C0E07" w:rsidRPr="00B57B68" w:rsidRDefault="001C0E07" w:rsidP="0056098D">
      <w:pPr>
        <w:pStyle w:val="Default"/>
        <w:jc w:val="both"/>
        <w:rPr>
          <w:rFonts w:asciiTheme="minorHAnsi" w:hAnsiTheme="minorHAnsi" w:cstheme="minorHAnsi"/>
          <w:color w:val="auto"/>
        </w:rPr>
      </w:pPr>
    </w:p>
    <w:p w14:paraId="0D323E6B" w14:textId="7A8A6E69" w:rsidR="001C0E07" w:rsidRDefault="001C0E07" w:rsidP="0056098D">
      <w:pPr>
        <w:pStyle w:val="Default"/>
        <w:jc w:val="both"/>
        <w:rPr>
          <w:rFonts w:asciiTheme="minorHAnsi" w:hAnsiTheme="minorHAnsi" w:cstheme="minorHAnsi"/>
          <w:color w:val="auto"/>
        </w:rPr>
      </w:pPr>
      <w:r w:rsidRPr="00B57B68">
        <w:rPr>
          <w:rFonts w:asciiTheme="minorHAnsi" w:hAnsiTheme="minorHAnsi" w:cstheme="minorHAnsi"/>
          <w:color w:val="auto"/>
        </w:rPr>
        <w:t xml:space="preserve">La </w:t>
      </w:r>
      <w:r w:rsidRPr="00B57B68">
        <w:rPr>
          <w:rFonts w:asciiTheme="minorHAnsi" w:hAnsiTheme="minorHAnsi" w:cstheme="minorHAnsi"/>
        </w:rPr>
        <w:t xml:space="preserve">Fiscal Especializada en Combate a la Corrupción, informo su duda referente al alcance, </w:t>
      </w:r>
      <w:r w:rsidRPr="00B57B68">
        <w:rPr>
          <w:rFonts w:asciiTheme="minorHAnsi" w:hAnsiTheme="minorHAnsi" w:cstheme="minorHAnsi"/>
          <w:color w:val="auto"/>
        </w:rPr>
        <w:t>informando el Secretario Técnico que se realizó de esa forma ya que la Comisión Ejecutiva del Sistema Estatal Anticorrupción y a la Secretaría de Desarrollo Municipal decidieron dar seguimiento conjunto</w:t>
      </w:r>
      <w:r w:rsidR="006C7726" w:rsidRPr="00B57B68">
        <w:rPr>
          <w:rFonts w:asciiTheme="minorHAnsi" w:hAnsiTheme="minorHAnsi" w:cstheme="minorHAnsi"/>
          <w:color w:val="auto"/>
        </w:rPr>
        <w:t xml:space="preserve">, en el entendido que no estaría obligada la Secretaría a la implementación de capacitaciones en caso de no existir la metodología y </w:t>
      </w:r>
      <w:r w:rsidR="006C7726" w:rsidRPr="003848ED">
        <w:rPr>
          <w:rFonts w:asciiTheme="minorHAnsi" w:hAnsiTheme="minorHAnsi" w:cstheme="minorHAnsi"/>
          <w:color w:val="auto"/>
        </w:rPr>
        <w:t>lineamientos</w:t>
      </w:r>
      <w:r w:rsidR="00172D58" w:rsidRPr="003848ED">
        <w:rPr>
          <w:rFonts w:asciiTheme="minorHAnsi" w:hAnsiTheme="minorHAnsi" w:cstheme="minorHAnsi"/>
          <w:color w:val="auto"/>
        </w:rPr>
        <w:t>.</w:t>
      </w:r>
    </w:p>
    <w:p w14:paraId="0A07FAB0" w14:textId="160781A9" w:rsidR="00254A2C" w:rsidRPr="00B57B68" w:rsidRDefault="00254A2C" w:rsidP="0056098D">
      <w:pPr>
        <w:pStyle w:val="Default"/>
        <w:jc w:val="both"/>
        <w:rPr>
          <w:rFonts w:asciiTheme="minorHAnsi" w:hAnsiTheme="minorHAnsi" w:cstheme="minorHAnsi"/>
          <w:color w:val="auto"/>
        </w:rPr>
      </w:pPr>
    </w:p>
    <w:p w14:paraId="6FD726E9" w14:textId="69917F09" w:rsidR="00C86763" w:rsidRPr="00B57B68" w:rsidRDefault="00C86763" w:rsidP="00C86763">
      <w:pPr>
        <w:pStyle w:val="Default"/>
        <w:jc w:val="both"/>
        <w:rPr>
          <w:rFonts w:asciiTheme="minorHAnsi" w:hAnsiTheme="minorHAnsi" w:cstheme="minorHAnsi"/>
          <w:bCs/>
        </w:rPr>
      </w:pPr>
      <w:r w:rsidRPr="00B57B68">
        <w:rPr>
          <w:rFonts w:asciiTheme="minorHAnsi" w:hAnsiTheme="minorHAnsi" w:cstheme="minorHAnsi"/>
          <w:bCs/>
        </w:rPr>
        <w:t xml:space="preserve">El Secretario Técnico a solicitud de 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sometió a consideración de los integrantes presentes la aprobación de la recomendación </w:t>
      </w:r>
      <w:r w:rsidR="00583335" w:rsidRPr="00B57B68">
        <w:rPr>
          <w:rFonts w:asciiTheme="minorHAnsi" w:hAnsiTheme="minorHAnsi" w:cstheme="minorHAnsi"/>
          <w:bCs/>
        </w:rPr>
        <w:t>5</w:t>
      </w:r>
      <w:r w:rsidRPr="00B57B68">
        <w:rPr>
          <w:rFonts w:asciiTheme="minorHAnsi" w:hAnsiTheme="minorHAnsi" w:cstheme="minorHAnsi"/>
          <w:bCs/>
        </w:rPr>
        <w:t>.1.</w:t>
      </w:r>
    </w:p>
    <w:p w14:paraId="2BFC9C00" w14:textId="77777777" w:rsidR="00C86763" w:rsidRPr="00B57B68" w:rsidRDefault="00C86763" w:rsidP="00C86763">
      <w:pPr>
        <w:pStyle w:val="Default"/>
        <w:jc w:val="both"/>
        <w:rPr>
          <w:rFonts w:asciiTheme="minorHAnsi" w:hAnsiTheme="minorHAnsi" w:cstheme="minorHAnsi"/>
          <w:color w:val="auto"/>
        </w:rPr>
      </w:pPr>
    </w:p>
    <w:p w14:paraId="14F98072" w14:textId="0BFC2115" w:rsidR="00C86763" w:rsidRPr="00B57B68" w:rsidRDefault="00C86763" w:rsidP="00C86763">
      <w:pPr>
        <w:spacing w:after="0" w:line="240" w:lineRule="auto"/>
        <w:ind w:left="567"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ACT-CC-SESEA/13/02/2020.1</w:t>
      </w:r>
      <w:r w:rsidR="00A656F9">
        <w:rPr>
          <w:rFonts w:asciiTheme="minorHAnsi" w:hAnsiTheme="minorHAnsi" w:cstheme="minorHAnsi"/>
          <w:b/>
          <w:sz w:val="24"/>
          <w:szCs w:val="24"/>
        </w:rPr>
        <w:t>2</w:t>
      </w:r>
    </w:p>
    <w:p w14:paraId="6F8F700C" w14:textId="716AF7FE" w:rsidR="00C24C1A" w:rsidRPr="00C24C1A" w:rsidRDefault="00C86763" w:rsidP="00C24C1A">
      <w:pPr>
        <w:spacing w:after="0" w:line="240" w:lineRule="auto"/>
        <w:ind w:left="567" w:right="851"/>
        <w:jc w:val="both"/>
        <w:rPr>
          <w:rFonts w:asciiTheme="minorHAnsi" w:hAnsiTheme="minorHAnsi" w:cstheme="minorHAnsi"/>
          <w:sz w:val="24"/>
          <w:szCs w:val="24"/>
        </w:rPr>
      </w:pPr>
      <w:r w:rsidRPr="00B57B68">
        <w:rPr>
          <w:rFonts w:asciiTheme="minorHAnsi" w:hAnsiTheme="minorHAnsi" w:cstheme="minorHAnsi"/>
          <w:sz w:val="24"/>
          <w:szCs w:val="24"/>
        </w:rPr>
        <w:t xml:space="preserve">Se aprueba por </w:t>
      </w:r>
      <w:r w:rsidR="00583335" w:rsidRPr="00B57B68">
        <w:rPr>
          <w:rFonts w:asciiTheme="minorHAnsi" w:hAnsiTheme="minorHAnsi" w:cstheme="minorHAnsi"/>
          <w:sz w:val="24"/>
          <w:szCs w:val="24"/>
        </w:rPr>
        <w:t>unanimidad</w:t>
      </w:r>
      <w:r w:rsidRPr="00B57B68">
        <w:rPr>
          <w:rFonts w:asciiTheme="minorHAnsi" w:hAnsiTheme="minorHAnsi" w:cstheme="minorHAnsi"/>
          <w:sz w:val="24"/>
          <w:szCs w:val="24"/>
        </w:rPr>
        <w:t xml:space="preserve"> de votos de los integrantes presentes, la recomendación </w:t>
      </w:r>
      <w:r w:rsidR="00583335" w:rsidRPr="00B57B68">
        <w:rPr>
          <w:rFonts w:asciiTheme="minorHAnsi" w:hAnsiTheme="minorHAnsi" w:cstheme="minorHAnsi"/>
          <w:sz w:val="24"/>
          <w:szCs w:val="24"/>
        </w:rPr>
        <w:t>5</w:t>
      </w:r>
      <w:r w:rsidRPr="00B57B68">
        <w:rPr>
          <w:rFonts w:asciiTheme="minorHAnsi" w:hAnsiTheme="minorHAnsi" w:cstheme="minorHAnsi"/>
          <w:sz w:val="24"/>
          <w:szCs w:val="24"/>
        </w:rPr>
        <w:t>.1</w:t>
      </w:r>
      <w:r w:rsidR="00E946A9">
        <w:rPr>
          <w:rFonts w:asciiTheme="minorHAnsi" w:hAnsiTheme="minorHAnsi" w:cstheme="minorHAnsi"/>
          <w:sz w:val="24"/>
          <w:szCs w:val="24"/>
        </w:rPr>
        <w:t xml:space="preserve">, </w:t>
      </w:r>
      <w:r w:rsidR="00E946A9" w:rsidRPr="007E4E51">
        <w:rPr>
          <w:rFonts w:asciiTheme="minorHAnsi" w:hAnsiTheme="minorHAnsi" w:cstheme="minorHAnsi"/>
          <w:sz w:val="24"/>
          <w:szCs w:val="24"/>
        </w:rPr>
        <w:t>dirigida a</w:t>
      </w:r>
      <w:r w:rsidR="00583335" w:rsidRPr="007E4E51">
        <w:rPr>
          <w:rFonts w:asciiTheme="minorHAnsi" w:hAnsiTheme="minorHAnsi" w:cstheme="minorHAnsi"/>
          <w:sz w:val="24"/>
          <w:szCs w:val="24"/>
        </w:rPr>
        <w:t xml:space="preserve"> la </w:t>
      </w:r>
      <w:r w:rsidR="007E4E51" w:rsidRPr="007E4E51">
        <w:rPr>
          <w:rFonts w:asciiTheme="minorHAnsi" w:hAnsiTheme="minorHAnsi" w:cstheme="minorHAnsi"/>
          <w:sz w:val="24"/>
          <w:szCs w:val="24"/>
        </w:rPr>
        <w:t xml:space="preserve"> Secretaría de Desarrollo Municipal</w:t>
      </w:r>
      <w:r w:rsidR="00C24C1A">
        <w:rPr>
          <w:rFonts w:asciiTheme="minorHAnsi" w:hAnsiTheme="minorHAnsi" w:cstheme="minorHAnsi"/>
          <w:sz w:val="24"/>
          <w:szCs w:val="24"/>
        </w:rPr>
        <w:t>, a través de la cual</w:t>
      </w:r>
      <w:r w:rsidR="007E4E51" w:rsidRPr="007E4E51">
        <w:rPr>
          <w:rFonts w:asciiTheme="minorHAnsi" w:hAnsiTheme="minorHAnsi" w:cstheme="minorHAnsi"/>
          <w:sz w:val="24"/>
          <w:szCs w:val="24"/>
        </w:rPr>
        <w:t xml:space="preserve"> </w:t>
      </w:r>
      <w:r w:rsidR="00C24C1A" w:rsidRPr="00C24C1A">
        <w:rPr>
          <w:rFonts w:asciiTheme="minorHAnsi" w:hAnsiTheme="minorHAnsi" w:cstheme="minorHAnsi"/>
          <w:sz w:val="24"/>
          <w:szCs w:val="24"/>
        </w:rPr>
        <w:t xml:space="preserve">se le recomienda a la Secretaría de Desarrollo Municipal que realice la implementación de capacitaciones para los municipios del Estado de Chihuahua con la finalidad de asegurar el cumplimiento normativo en los temas relacionados al combate a la corrupción y la Ley General de Responsabilidades Administrativas, esto fundado bajo la atribución conferida en el artículo 35 Bis fracción X de Ley Orgánica del Poder Ejecutivo del Estado de Chihuahua, así mismo, se le recomienda a la Comisión Ejecutiva realice los lineamientos y metodología para dar seguimiento a la implementación de las capacitaciones, esto fundado en las atribuciones </w:t>
      </w:r>
      <w:r w:rsidR="00C24C1A" w:rsidRPr="00C24C1A">
        <w:rPr>
          <w:rFonts w:asciiTheme="minorHAnsi" w:hAnsiTheme="minorHAnsi" w:cstheme="minorHAnsi"/>
          <w:sz w:val="24"/>
          <w:szCs w:val="24"/>
        </w:rPr>
        <w:lastRenderedPageBreak/>
        <w:t>dadas en el artículo 31 fracciones I y II de la Ley del Sistema Anticorrupción del Estado de Chihuahua.</w:t>
      </w:r>
    </w:p>
    <w:p w14:paraId="37745A28" w14:textId="77777777" w:rsidR="008B314F" w:rsidRDefault="008B314F" w:rsidP="008B314F">
      <w:pPr>
        <w:spacing w:after="0" w:line="240" w:lineRule="auto"/>
        <w:jc w:val="both"/>
        <w:rPr>
          <w:rFonts w:asciiTheme="minorHAnsi" w:hAnsiTheme="minorHAnsi" w:cstheme="minorHAnsi"/>
          <w:sz w:val="24"/>
          <w:szCs w:val="24"/>
        </w:rPr>
      </w:pPr>
    </w:p>
    <w:p w14:paraId="1624B169" w14:textId="1E83F10B" w:rsidR="008B314F" w:rsidRPr="00B57B68" w:rsidRDefault="008B314F" w:rsidP="008B314F">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registraron cuatro votos a favor emitidos por la</w:t>
      </w:r>
      <w:r w:rsidRPr="00B57B68">
        <w:rPr>
          <w:rFonts w:asciiTheme="minorHAnsi" w:hAnsiTheme="minorHAnsi" w:cstheme="minorHAnsi"/>
          <w:sz w:val="24"/>
          <w:szCs w:val="24"/>
        </w:rPr>
        <w:t xml:space="preserve"> </w:t>
      </w:r>
      <w:proofErr w:type="gramStart"/>
      <w:r w:rsidRPr="00B57B68">
        <w:rPr>
          <w:rFonts w:asciiTheme="minorHAnsi" w:hAnsiTheme="minorHAnsi" w:cstheme="minorHAnsi"/>
          <w:sz w:val="24"/>
          <w:szCs w:val="24"/>
        </w:rPr>
        <w:t>Presidenta</w:t>
      </w:r>
      <w:proofErr w:type="gramEnd"/>
      <w:r w:rsidRPr="00B57B68">
        <w:rPr>
          <w:rFonts w:asciiTheme="minorHAnsi" w:hAnsiTheme="minorHAnsi" w:cstheme="minorHAnsi"/>
          <w:sz w:val="24"/>
          <w:szCs w:val="24"/>
        </w:rPr>
        <w:t xml:space="preserve"> del Comité de Participación Ciudadana, el Auditor Superior del Estado, la Fiscal Especializada en Combate a la Corrupción</w:t>
      </w:r>
      <w:r>
        <w:rPr>
          <w:rFonts w:asciiTheme="minorHAnsi" w:hAnsiTheme="minorHAnsi" w:cstheme="minorHAnsi"/>
          <w:sz w:val="24"/>
          <w:szCs w:val="24"/>
        </w:rPr>
        <w:t xml:space="preserve"> y </w:t>
      </w:r>
      <w:r w:rsidRPr="00B57B68">
        <w:rPr>
          <w:rFonts w:asciiTheme="minorHAnsi" w:hAnsiTheme="minorHAnsi" w:cstheme="minorHAnsi"/>
          <w:sz w:val="24"/>
          <w:szCs w:val="24"/>
        </w:rPr>
        <w:t>el Presidente del Tribunal Estatal de Justicia Administrativa</w:t>
      </w:r>
      <w:r>
        <w:rPr>
          <w:rFonts w:asciiTheme="minorHAnsi" w:hAnsiTheme="minorHAnsi" w:cstheme="minorHAnsi"/>
          <w:sz w:val="24"/>
          <w:szCs w:val="24"/>
        </w:rPr>
        <w:t>.</w:t>
      </w:r>
    </w:p>
    <w:p w14:paraId="6C7F351F" w14:textId="77777777" w:rsidR="00254A2C" w:rsidRPr="00B57B68" w:rsidRDefault="00254A2C" w:rsidP="0056098D">
      <w:pPr>
        <w:pStyle w:val="Default"/>
        <w:jc w:val="both"/>
        <w:rPr>
          <w:rFonts w:asciiTheme="minorHAnsi" w:hAnsiTheme="minorHAnsi" w:cstheme="minorHAnsi"/>
          <w:color w:val="auto"/>
        </w:rPr>
      </w:pPr>
    </w:p>
    <w:p w14:paraId="6725C68B" w14:textId="4134B3CA" w:rsidR="00254A2C" w:rsidRPr="00237BBF" w:rsidRDefault="00254A2C" w:rsidP="00237BBF">
      <w:pPr>
        <w:pStyle w:val="Default"/>
        <w:jc w:val="both"/>
        <w:rPr>
          <w:rFonts w:asciiTheme="minorHAnsi" w:hAnsiTheme="minorHAnsi" w:cstheme="minorHAnsi"/>
          <w:b/>
          <w:bCs/>
          <w:i/>
          <w:iCs/>
          <w:color w:val="auto"/>
        </w:rPr>
      </w:pPr>
      <w:r w:rsidRPr="00237BBF">
        <w:rPr>
          <w:rFonts w:asciiTheme="minorHAnsi" w:hAnsiTheme="minorHAnsi" w:cstheme="minorHAnsi"/>
          <w:b/>
          <w:bCs/>
          <w:i/>
          <w:iCs/>
          <w:color w:val="auto"/>
        </w:rPr>
        <w:t xml:space="preserve">Al Municipio de Chihuahua </w:t>
      </w:r>
    </w:p>
    <w:p w14:paraId="5DACE508" w14:textId="77777777" w:rsidR="00DD1F75" w:rsidRPr="00B57B68" w:rsidRDefault="00DD1F75" w:rsidP="00DD1F75">
      <w:pPr>
        <w:pStyle w:val="Default"/>
        <w:ind w:left="720"/>
        <w:jc w:val="both"/>
        <w:rPr>
          <w:rFonts w:asciiTheme="minorHAnsi" w:hAnsiTheme="minorHAnsi" w:cstheme="minorHAnsi"/>
          <w:b/>
          <w:bCs/>
          <w:color w:val="auto"/>
        </w:rPr>
      </w:pPr>
    </w:p>
    <w:p w14:paraId="2BA2F70C" w14:textId="7F3D6715" w:rsidR="00DD1F75" w:rsidRDefault="0018763F" w:rsidP="00DD1F75">
      <w:pPr>
        <w:pStyle w:val="Default"/>
        <w:jc w:val="both"/>
        <w:rPr>
          <w:rFonts w:asciiTheme="minorHAnsi" w:hAnsiTheme="minorHAnsi" w:cstheme="minorHAnsi"/>
          <w:color w:val="auto"/>
        </w:rPr>
      </w:pPr>
      <w:r>
        <w:rPr>
          <w:rFonts w:asciiTheme="minorHAnsi" w:hAnsiTheme="minorHAnsi" w:cstheme="minorHAnsi"/>
          <w:bCs/>
        </w:rPr>
        <w:t>L</w:t>
      </w:r>
      <w:r w:rsidRPr="00B57B68">
        <w:rPr>
          <w:rFonts w:asciiTheme="minorHAnsi" w:hAnsiTheme="minorHAnsi" w:cstheme="minorHAnsi"/>
          <w:bCs/>
        </w:rPr>
        <w:t xml:space="preserve">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w:t>
      </w:r>
      <w:r w:rsidR="007E4E51">
        <w:rPr>
          <w:rFonts w:asciiTheme="minorHAnsi" w:hAnsiTheme="minorHAnsi" w:cstheme="minorHAnsi"/>
          <w:bCs/>
        </w:rPr>
        <w:t xml:space="preserve"> Ciudadana</w:t>
      </w:r>
      <w:r>
        <w:rPr>
          <w:rFonts w:asciiTheme="minorHAnsi" w:hAnsiTheme="minorHAnsi" w:cstheme="minorHAnsi"/>
          <w:bCs/>
        </w:rPr>
        <w:t>,</w:t>
      </w:r>
      <w:r w:rsidRPr="00B57B68">
        <w:rPr>
          <w:rFonts w:asciiTheme="minorHAnsi" w:hAnsiTheme="minorHAnsi" w:cstheme="minorHAnsi"/>
          <w:bCs/>
        </w:rPr>
        <w:t xml:space="preserve"> </w:t>
      </w:r>
      <w:r>
        <w:rPr>
          <w:rFonts w:asciiTheme="minorHAnsi" w:hAnsiTheme="minorHAnsi" w:cstheme="minorHAnsi"/>
          <w:bCs/>
        </w:rPr>
        <w:t>solicitó al Secretario Técnico informe sobre</w:t>
      </w:r>
      <w:r w:rsidRPr="00B57B68">
        <w:rPr>
          <w:rFonts w:asciiTheme="minorHAnsi" w:hAnsiTheme="minorHAnsi" w:cstheme="minorHAnsi"/>
          <w:bCs/>
        </w:rPr>
        <w:t xml:space="preserve"> la recomendación</w:t>
      </w:r>
      <w:r w:rsidR="00FF2D3D">
        <w:rPr>
          <w:rFonts w:asciiTheme="minorHAnsi" w:hAnsiTheme="minorHAnsi" w:cstheme="minorHAnsi"/>
          <w:bCs/>
        </w:rPr>
        <w:t xml:space="preserve"> </w:t>
      </w:r>
      <w:r w:rsidR="00FF2D3D" w:rsidRPr="00FF2D3D">
        <w:rPr>
          <w:rFonts w:asciiTheme="minorHAnsi" w:hAnsiTheme="minorHAnsi" w:cstheme="minorHAnsi"/>
          <w:color w:val="auto"/>
        </w:rPr>
        <w:t>identificada con el n</w:t>
      </w:r>
      <w:r w:rsidR="0063600B">
        <w:rPr>
          <w:rFonts w:asciiTheme="minorHAnsi" w:hAnsiTheme="minorHAnsi" w:cstheme="minorHAnsi"/>
          <w:color w:val="auto"/>
        </w:rPr>
        <w:t>umeral</w:t>
      </w:r>
      <w:r w:rsidR="00FF2D3D" w:rsidRPr="00FF2D3D">
        <w:rPr>
          <w:rFonts w:asciiTheme="minorHAnsi" w:hAnsiTheme="minorHAnsi" w:cstheme="minorHAnsi"/>
          <w:color w:val="auto"/>
        </w:rPr>
        <w:t xml:space="preserve"> </w:t>
      </w:r>
      <w:r w:rsidR="00FF2D3D">
        <w:rPr>
          <w:rFonts w:asciiTheme="minorHAnsi" w:hAnsiTheme="minorHAnsi" w:cstheme="minorHAnsi"/>
          <w:color w:val="auto"/>
        </w:rPr>
        <w:t>6.1</w:t>
      </w:r>
      <w:r w:rsidR="0063600B">
        <w:rPr>
          <w:rFonts w:asciiTheme="minorHAnsi" w:hAnsiTheme="minorHAnsi" w:cstheme="minorHAnsi"/>
          <w:color w:val="auto"/>
        </w:rPr>
        <w:t>;</w:t>
      </w:r>
      <w:r w:rsidR="00FF2D3D">
        <w:rPr>
          <w:rFonts w:asciiTheme="minorHAnsi" w:hAnsiTheme="minorHAnsi" w:cstheme="minorHAnsi"/>
          <w:color w:val="auto"/>
        </w:rPr>
        <w:t xml:space="preserve"> dirigida al</w:t>
      </w:r>
      <w:r w:rsidR="00FF2D3D" w:rsidRPr="00FF2D3D">
        <w:rPr>
          <w:rFonts w:asciiTheme="minorHAnsi" w:hAnsiTheme="minorHAnsi" w:cstheme="minorHAnsi"/>
          <w:color w:val="auto"/>
        </w:rPr>
        <w:t xml:space="preserve"> Municip</w:t>
      </w:r>
      <w:r w:rsidR="00FF2D3D">
        <w:rPr>
          <w:rFonts w:asciiTheme="minorHAnsi" w:hAnsiTheme="minorHAnsi" w:cstheme="minorHAnsi"/>
          <w:color w:val="auto"/>
        </w:rPr>
        <w:t>io de Chihuahua:</w:t>
      </w:r>
    </w:p>
    <w:p w14:paraId="1274F335" w14:textId="77777777" w:rsidR="00DD1F75" w:rsidRDefault="00DD1F75" w:rsidP="0056098D">
      <w:pPr>
        <w:pStyle w:val="Default"/>
        <w:jc w:val="both"/>
        <w:rPr>
          <w:rFonts w:asciiTheme="minorHAnsi" w:hAnsiTheme="minorHAnsi" w:cstheme="minorHAnsi"/>
          <w:color w:val="auto"/>
        </w:rPr>
      </w:pPr>
    </w:p>
    <w:p w14:paraId="2F3EAC12" w14:textId="339E77DA" w:rsidR="00254A2C" w:rsidRPr="00B57B68" w:rsidRDefault="00254A2C" w:rsidP="0056098D">
      <w:pPr>
        <w:pStyle w:val="Default"/>
        <w:jc w:val="both"/>
        <w:rPr>
          <w:rFonts w:asciiTheme="minorHAnsi" w:hAnsiTheme="minorHAnsi" w:cstheme="minorHAnsi"/>
          <w:color w:val="auto"/>
        </w:rPr>
      </w:pPr>
      <w:r w:rsidRPr="00B57B68">
        <w:rPr>
          <w:rFonts w:asciiTheme="minorHAnsi" w:hAnsiTheme="minorHAnsi" w:cstheme="minorHAnsi"/>
          <w:color w:val="auto"/>
        </w:rPr>
        <w:t>Se le recomienda realizar los cambios normativos necesarios para asegurar que el personal adscrito al Órgano Interno de Control se apegue a todas las obligaciones a las que se encuentra sujeto, en virtud de la Ley General de Responsabilidades Administrativas, especialmente en la investigación y substanciación de las faltas administrativas graves, lo anterior en un plazo no mayor a 30 días hábiles, a partir de la aceptación de esta recomendación.</w:t>
      </w:r>
    </w:p>
    <w:p w14:paraId="3032346F" w14:textId="4089F1B6" w:rsidR="00EB0027" w:rsidRPr="00B57B68" w:rsidRDefault="00EB0027" w:rsidP="0056098D">
      <w:pPr>
        <w:pStyle w:val="Default"/>
        <w:jc w:val="both"/>
        <w:rPr>
          <w:rFonts w:asciiTheme="minorHAnsi" w:hAnsiTheme="minorHAnsi" w:cstheme="minorHAnsi"/>
          <w:color w:val="auto"/>
        </w:rPr>
      </w:pPr>
    </w:p>
    <w:p w14:paraId="3E131644" w14:textId="05FD18E0" w:rsidR="007D0E27" w:rsidRPr="00B57B68" w:rsidRDefault="007D0E27" w:rsidP="007D0E27">
      <w:pPr>
        <w:pStyle w:val="Default"/>
        <w:jc w:val="both"/>
        <w:rPr>
          <w:rFonts w:asciiTheme="minorHAnsi" w:hAnsiTheme="minorHAnsi" w:cstheme="minorHAnsi"/>
          <w:color w:val="auto"/>
        </w:rPr>
      </w:pPr>
      <w:r w:rsidRPr="00B57B68">
        <w:rPr>
          <w:rFonts w:asciiTheme="minorHAnsi" w:hAnsiTheme="minorHAnsi" w:cstheme="minorHAnsi"/>
        </w:rPr>
        <w:t>El Auditor Superior del Estado, manifestó que considera que la recomendación es confusa.</w:t>
      </w:r>
    </w:p>
    <w:p w14:paraId="070AA2C5" w14:textId="77777777" w:rsidR="007D0E27" w:rsidRPr="00B57B68" w:rsidRDefault="007D0E27" w:rsidP="0056098D">
      <w:pPr>
        <w:pStyle w:val="Default"/>
        <w:jc w:val="both"/>
        <w:rPr>
          <w:rFonts w:asciiTheme="minorHAnsi" w:hAnsiTheme="minorHAnsi" w:cstheme="minorHAnsi"/>
          <w:color w:val="auto"/>
        </w:rPr>
      </w:pPr>
    </w:p>
    <w:p w14:paraId="7678CD92" w14:textId="5561F345" w:rsidR="001319FB" w:rsidRPr="00B57B68" w:rsidRDefault="001319FB" w:rsidP="0056098D">
      <w:pPr>
        <w:pStyle w:val="Default"/>
        <w:jc w:val="both"/>
        <w:rPr>
          <w:rFonts w:asciiTheme="minorHAnsi" w:hAnsiTheme="minorHAnsi" w:cstheme="minorHAnsi"/>
          <w:color w:val="auto"/>
        </w:rPr>
      </w:pPr>
      <w:r w:rsidRPr="00B57B68">
        <w:rPr>
          <w:rFonts w:asciiTheme="minorHAnsi" w:hAnsiTheme="minorHAnsi" w:cstheme="minorHAnsi"/>
          <w:bCs/>
        </w:rPr>
        <w:t xml:space="preserve">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mencionó que</w:t>
      </w:r>
      <w:r w:rsidR="0031179C" w:rsidRPr="00B57B68">
        <w:rPr>
          <w:rFonts w:asciiTheme="minorHAnsi" w:hAnsiTheme="minorHAnsi" w:cstheme="minorHAnsi"/>
          <w:bCs/>
        </w:rPr>
        <w:t xml:space="preserve"> se refiere a la armonización y que </w:t>
      </w:r>
      <w:r w:rsidR="00052EBD" w:rsidRPr="00B57B68">
        <w:rPr>
          <w:rFonts w:asciiTheme="minorHAnsi" w:hAnsiTheme="minorHAnsi" w:cstheme="minorHAnsi"/>
          <w:bCs/>
        </w:rPr>
        <w:t xml:space="preserve">considera el </w:t>
      </w:r>
      <w:r w:rsidR="0031179C" w:rsidRPr="00B57B68">
        <w:rPr>
          <w:rFonts w:asciiTheme="minorHAnsi" w:hAnsiTheme="minorHAnsi" w:cstheme="minorHAnsi"/>
          <w:bCs/>
        </w:rPr>
        <w:t>alcance no debe ser únicamente al Municipio de Chihuahua.</w:t>
      </w:r>
      <w:r w:rsidRPr="00B57B68">
        <w:rPr>
          <w:rFonts w:asciiTheme="minorHAnsi" w:hAnsiTheme="minorHAnsi" w:cstheme="minorHAnsi"/>
          <w:bCs/>
        </w:rPr>
        <w:t xml:space="preserve"> </w:t>
      </w:r>
    </w:p>
    <w:p w14:paraId="4A3A5B34" w14:textId="77777777" w:rsidR="001319FB" w:rsidRPr="00B57B68" w:rsidRDefault="001319FB" w:rsidP="0056098D">
      <w:pPr>
        <w:pStyle w:val="Default"/>
        <w:jc w:val="both"/>
        <w:rPr>
          <w:rFonts w:asciiTheme="minorHAnsi" w:hAnsiTheme="minorHAnsi" w:cstheme="minorHAnsi"/>
          <w:color w:val="auto"/>
        </w:rPr>
      </w:pPr>
    </w:p>
    <w:p w14:paraId="6B37BB56" w14:textId="7D3CEEEF" w:rsidR="001319FB" w:rsidRPr="00B57B68" w:rsidRDefault="001319FB" w:rsidP="001319FB">
      <w:pPr>
        <w:pStyle w:val="Default"/>
        <w:jc w:val="both"/>
        <w:rPr>
          <w:rFonts w:asciiTheme="minorHAnsi" w:hAnsiTheme="minorHAnsi" w:cstheme="minorHAnsi"/>
          <w:bCs/>
        </w:rPr>
      </w:pPr>
      <w:r w:rsidRPr="00B57B68">
        <w:rPr>
          <w:rFonts w:asciiTheme="minorHAnsi" w:hAnsiTheme="minorHAnsi" w:cstheme="minorHAnsi"/>
          <w:bCs/>
        </w:rPr>
        <w:t xml:space="preserve">El Secretario Técnico a solicitud de 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sometió a consideración de los integrantes presentes la recomendación 6.</w:t>
      </w:r>
      <w:r w:rsidR="0031179C" w:rsidRPr="00B57B68">
        <w:rPr>
          <w:rFonts w:asciiTheme="minorHAnsi" w:hAnsiTheme="minorHAnsi" w:cstheme="minorHAnsi"/>
          <w:bCs/>
        </w:rPr>
        <w:t>1</w:t>
      </w:r>
    </w:p>
    <w:p w14:paraId="541ACF12" w14:textId="77777777" w:rsidR="001319FB" w:rsidRPr="00B57B68" w:rsidRDefault="001319FB" w:rsidP="001319FB">
      <w:pPr>
        <w:pStyle w:val="Default"/>
        <w:jc w:val="both"/>
        <w:rPr>
          <w:rFonts w:asciiTheme="minorHAnsi" w:hAnsiTheme="minorHAnsi" w:cstheme="minorHAnsi"/>
          <w:color w:val="auto"/>
        </w:rPr>
      </w:pPr>
    </w:p>
    <w:p w14:paraId="2386D70F" w14:textId="77FF4899" w:rsidR="001319FB" w:rsidRPr="00B57B68" w:rsidRDefault="001319FB" w:rsidP="001319FB">
      <w:pPr>
        <w:spacing w:after="0" w:line="240" w:lineRule="auto"/>
        <w:ind w:left="567"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ACT-CC-SESEA/13/02/2020.1</w:t>
      </w:r>
      <w:r w:rsidR="00A656F9">
        <w:rPr>
          <w:rFonts w:asciiTheme="minorHAnsi" w:hAnsiTheme="minorHAnsi" w:cstheme="minorHAnsi"/>
          <w:b/>
          <w:sz w:val="24"/>
          <w:szCs w:val="24"/>
        </w:rPr>
        <w:t>3</w:t>
      </w:r>
    </w:p>
    <w:p w14:paraId="175D0705" w14:textId="72E32290" w:rsidR="001319FB" w:rsidRPr="00B57B68" w:rsidRDefault="001319FB" w:rsidP="00864583">
      <w:pPr>
        <w:spacing w:after="0" w:line="240" w:lineRule="auto"/>
        <w:ind w:left="567" w:right="851"/>
        <w:jc w:val="both"/>
        <w:rPr>
          <w:rFonts w:asciiTheme="minorHAnsi" w:hAnsiTheme="minorHAnsi" w:cstheme="minorHAnsi"/>
          <w:sz w:val="24"/>
          <w:szCs w:val="24"/>
        </w:rPr>
      </w:pPr>
      <w:r w:rsidRPr="00B57B68">
        <w:rPr>
          <w:rFonts w:asciiTheme="minorHAnsi" w:hAnsiTheme="minorHAnsi" w:cstheme="minorHAnsi"/>
          <w:sz w:val="24"/>
          <w:szCs w:val="24"/>
        </w:rPr>
        <w:t>Se rechaza por mayoría de votos de los integrantes presentes, la recomendación 6</w:t>
      </w:r>
      <w:r w:rsidR="00EB0027" w:rsidRPr="00B57B68">
        <w:rPr>
          <w:rFonts w:asciiTheme="minorHAnsi" w:hAnsiTheme="minorHAnsi" w:cstheme="minorHAnsi"/>
          <w:sz w:val="24"/>
          <w:szCs w:val="24"/>
        </w:rPr>
        <w:t>.1</w:t>
      </w:r>
      <w:r w:rsidRPr="00B57B68">
        <w:rPr>
          <w:rFonts w:asciiTheme="minorHAnsi" w:hAnsiTheme="minorHAnsi" w:cstheme="minorHAnsi"/>
          <w:sz w:val="24"/>
          <w:szCs w:val="24"/>
        </w:rPr>
        <w:t xml:space="preserve"> al Municipio de Chihuahua a efecto de realizar los cambios normativos necesarios para asegurar que el personal adscrito al Órgano Interno de Control se apegue a todas las obligaciones a las que se encuentra sujeto, en virtud de la Ley General de Responsabilidades Administrativas, especialmente en la investigación y substanciación de las faltas administrativas graves, lo anterior en un plazo no mayor a 30 días hábiles, a partir de la aceptación de esta recomendación.</w:t>
      </w:r>
    </w:p>
    <w:p w14:paraId="4800B6E9" w14:textId="1C759742" w:rsidR="00254A2C" w:rsidRPr="00B57B68" w:rsidRDefault="00254A2C" w:rsidP="0056098D">
      <w:pPr>
        <w:pStyle w:val="Default"/>
        <w:jc w:val="both"/>
        <w:rPr>
          <w:rFonts w:asciiTheme="minorHAnsi" w:hAnsiTheme="minorHAnsi" w:cstheme="minorHAnsi"/>
          <w:color w:val="auto"/>
        </w:rPr>
      </w:pPr>
    </w:p>
    <w:p w14:paraId="020B045D" w14:textId="58152BF1" w:rsidR="0031179C" w:rsidRPr="00B57B68" w:rsidRDefault="008B314F" w:rsidP="0031179C">
      <w:pPr>
        <w:spacing w:after="0" w:line="240" w:lineRule="auto"/>
        <w:jc w:val="both"/>
        <w:rPr>
          <w:rFonts w:asciiTheme="minorHAnsi" w:hAnsiTheme="minorHAnsi" w:cstheme="minorHAnsi"/>
          <w:sz w:val="24"/>
          <w:szCs w:val="24"/>
        </w:rPr>
      </w:pPr>
      <w:r>
        <w:rPr>
          <w:rFonts w:asciiTheme="minorHAnsi" w:hAnsiTheme="minorHAnsi" w:cstheme="minorHAnsi"/>
          <w:bCs/>
          <w:sz w:val="24"/>
          <w:szCs w:val="24"/>
        </w:rPr>
        <w:t>Se registraron 3 votos en</w:t>
      </w:r>
      <w:r w:rsidR="0031179C" w:rsidRPr="00B57B68">
        <w:rPr>
          <w:rFonts w:asciiTheme="minorHAnsi" w:hAnsiTheme="minorHAnsi" w:cstheme="minorHAnsi"/>
          <w:sz w:val="24"/>
          <w:szCs w:val="24"/>
        </w:rPr>
        <w:t xml:space="preserve"> contra </w:t>
      </w:r>
      <w:r>
        <w:rPr>
          <w:rFonts w:asciiTheme="minorHAnsi" w:hAnsiTheme="minorHAnsi" w:cstheme="minorHAnsi"/>
          <w:sz w:val="24"/>
          <w:szCs w:val="24"/>
        </w:rPr>
        <w:t xml:space="preserve">emitidos por </w:t>
      </w:r>
      <w:r w:rsidR="0031179C" w:rsidRPr="00B57B68">
        <w:rPr>
          <w:rFonts w:asciiTheme="minorHAnsi" w:hAnsiTheme="minorHAnsi" w:cstheme="minorHAnsi"/>
          <w:sz w:val="24"/>
          <w:szCs w:val="24"/>
        </w:rPr>
        <w:t xml:space="preserve">el Auditor Superior del Estado, la Fiscal Especializada en Combate a la Corrupción y el </w:t>
      </w:r>
      <w:proofErr w:type="gramStart"/>
      <w:r w:rsidR="0031179C" w:rsidRPr="00B57B68">
        <w:rPr>
          <w:rFonts w:asciiTheme="minorHAnsi" w:hAnsiTheme="minorHAnsi" w:cstheme="minorHAnsi"/>
          <w:sz w:val="24"/>
          <w:szCs w:val="24"/>
        </w:rPr>
        <w:t>Presidente</w:t>
      </w:r>
      <w:proofErr w:type="gramEnd"/>
      <w:r w:rsidR="0031179C" w:rsidRPr="00B57B68">
        <w:rPr>
          <w:rFonts w:asciiTheme="minorHAnsi" w:hAnsiTheme="minorHAnsi" w:cstheme="minorHAnsi"/>
          <w:sz w:val="24"/>
          <w:szCs w:val="24"/>
        </w:rPr>
        <w:t xml:space="preserve"> del Tribunal Estatal de Justicia </w:t>
      </w:r>
      <w:r w:rsidR="0031179C" w:rsidRPr="00B57B68">
        <w:rPr>
          <w:rFonts w:asciiTheme="minorHAnsi" w:hAnsiTheme="minorHAnsi" w:cstheme="minorHAnsi"/>
          <w:sz w:val="24"/>
          <w:szCs w:val="24"/>
        </w:rPr>
        <w:lastRenderedPageBreak/>
        <w:t>Administrativa</w:t>
      </w:r>
      <w:r w:rsidR="000D0DF2">
        <w:rPr>
          <w:rFonts w:asciiTheme="minorHAnsi" w:hAnsiTheme="minorHAnsi" w:cstheme="minorHAnsi"/>
          <w:sz w:val="24"/>
          <w:szCs w:val="24"/>
        </w:rPr>
        <w:t>,</w:t>
      </w:r>
      <w:r>
        <w:rPr>
          <w:rFonts w:asciiTheme="minorHAnsi" w:hAnsiTheme="minorHAnsi" w:cstheme="minorHAnsi"/>
          <w:sz w:val="24"/>
          <w:szCs w:val="24"/>
        </w:rPr>
        <w:t xml:space="preserve"> </w:t>
      </w:r>
      <w:r w:rsidR="000D0DF2">
        <w:rPr>
          <w:rFonts w:asciiTheme="minorHAnsi" w:hAnsiTheme="minorHAnsi" w:cstheme="minorHAnsi"/>
          <w:sz w:val="24"/>
          <w:szCs w:val="24"/>
        </w:rPr>
        <w:t>así mismo</w:t>
      </w:r>
      <w:r>
        <w:rPr>
          <w:rFonts w:asciiTheme="minorHAnsi" w:hAnsiTheme="minorHAnsi" w:cstheme="minorHAnsi"/>
          <w:sz w:val="24"/>
          <w:szCs w:val="24"/>
        </w:rPr>
        <w:t xml:space="preserve"> se registró un</w:t>
      </w:r>
      <w:r w:rsidR="000D0DF2">
        <w:rPr>
          <w:rFonts w:asciiTheme="minorHAnsi" w:hAnsiTheme="minorHAnsi" w:cstheme="minorHAnsi"/>
          <w:sz w:val="24"/>
          <w:szCs w:val="24"/>
        </w:rPr>
        <w:t xml:space="preserve"> voto </w:t>
      </w:r>
      <w:r w:rsidR="00773BD9" w:rsidRPr="00B57B68">
        <w:rPr>
          <w:rFonts w:asciiTheme="minorHAnsi" w:hAnsiTheme="minorHAnsi" w:cstheme="minorHAnsi"/>
          <w:sz w:val="24"/>
          <w:szCs w:val="24"/>
        </w:rPr>
        <w:t>a favor</w:t>
      </w:r>
      <w:r>
        <w:rPr>
          <w:rFonts w:asciiTheme="minorHAnsi" w:hAnsiTheme="minorHAnsi" w:cstheme="minorHAnsi"/>
          <w:sz w:val="24"/>
          <w:szCs w:val="24"/>
        </w:rPr>
        <w:t xml:space="preserve"> expresado por</w:t>
      </w:r>
      <w:r w:rsidR="0031179C" w:rsidRPr="00B57B68">
        <w:rPr>
          <w:rFonts w:asciiTheme="minorHAnsi" w:hAnsiTheme="minorHAnsi" w:cstheme="minorHAnsi"/>
          <w:sz w:val="24"/>
          <w:szCs w:val="24"/>
        </w:rPr>
        <w:t xml:space="preserve"> la Presidenta del Comité de Participación Ciudadana.</w:t>
      </w:r>
    </w:p>
    <w:p w14:paraId="6B8C7517" w14:textId="1D3261EF" w:rsidR="00EB0027" w:rsidRPr="00B57B68" w:rsidRDefault="00EB0027" w:rsidP="0031179C">
      <w:pPr>
        <w:spacing w:after="0" w:line="240" w:lineRule="auto"/>
        <w:jc w:val="both"/>
        <w:rPr>
          <w:rFonts w:asciiTheme="minorHAnsi" w:hAnsiTheme="minorHAnsi" w:cstheme="minorHAnsi"/>
          <w:sz w:val="24"/>
          <w:szCs w:val="24"/>
        </w:rPr>
      </w:pPr>
    </w:p>
    <w:p w14:paraId="30E3CABE" w14:textId="3E982D0C" w:rsidR="00EB0027" w:rsidRDefault="00EB0027" w:rsidP="0031179C">
      <w:pPr>
        <w:spacing w:after="0" w:line="240" w:lineRule="auto"/>
        <w:jc w:val="both"/>
        <w:rPr>
          <w:rFonts w:asciiTheme="minorHAnsi" w:hAnsiTheme="minorHAnsi" w:cstheme="minorHAnsi"/>
          <w:sz w:val="24"/>
          <w:szCs w:val="24"/>
        </w:rPr>
      </w:pPr>
      <w:r w:rsidRPr="00B57B68">
        <w:rPr>
          <w:rFonts w:asciiTheme="minorHAnsi" w:hAnsiTheme="minorHAnsi" w:cstheme="minorHAnsi"/>
          <w:sz w:val="24"/>
          <w:szCs w:val="24"/>
        </w:rPr>
        <w:t xml:space="preserve">El </w:t>
      </w:r>
      <w:proofErr w:type="gramStart"/>
      <w:r w:rsidRPr="00B57B68">
        <w:rPr>
          <w:rFonts w:asciiTheme="minorHAnsi" w:hAnsiTheme="minorHAnsi" w:cstheme="minorHAnsi"/>
          <w:sz w:val="24"/>
          <w:szCs w:val="24"/>
        </w:rPr>
        <w:t>Presidente</w:t>
      </w:r>
      <w:proofErr w:type="gramEnd"/>
      <w:r w:rsidRPr="00B57B68">
        <w:rPr>
          <w:rFonts w:asciiTheme="minorHAnsi" w:hAnsiTheme="minorHAnsi" w:cstheme="minorHAnsi"/>
          <w:sz w:val="24"/>
          <w:szCs w:val="24"/>
        </w:rPr>
        <w:t xml:space="preserve"> del Tribunal Estatal de Justicia Administrativa mencion</w:t>
      </w:r>
      <w:r w:rsidR="007D0E27" w:rsidRPr="00B57B68">
        <w:rPr>
          <w:rFonts w:asciiTheme="minorHAnsi" w:hAnsiTheme="minorHAnsi" w:cstheme="minorHAnsi"/>
          <w:sz w:val="24"/>
          <w:szCs w:val="24"/>
        </w:rPr>
        <w:t>ó</w:t>
      </w:r>
      <w:r w:rsidRPr="00B57B68">
        <w:rPr>
          <w:rFonts w:asciiTheme="minorHAnsi" w:hAnsiTheme="minorHAnsi" w:cstheme="minorHAnsi"/>
          <w:sz w:val="24"/>
          <w:szCs w:val="24"/>
        </w:rPr>
        <w:t xml:space="preserve"> que</w:t>
      </w:r>
      <w:r w:rsidR="007D0E27" w:rsidRPr="00B57B68">
        <w:rPr>
          <w:rFonts w:asciiTheme="minorHAnsi" w:hAnsiTheme="minorHAnsi" w:cstheme="minorHAnsi"/>
          <w:sz w:val="24"/>
          <w:szCs w:val="24"/>
        </w:rPr>
        <w:t xml:space="preserve"> considera es una buena </w:t>
      </w:r>
      <w:r w:rsidR="00FB6D02" w:rsidRPr="00B57B68">
        <w:rPr>
          <w:rFonts w:asciiTheme="minorHAnsi" w:hAnsiTheme="minorHAnsi" w:cstheme="minorHAnsi"/>
          <w:sz w:val="24"/>
          <w:szCs w:val="24"/>
        </w:rPr>
        <w:t>idea,</w:t>
      </w:r>
      <w:r w:rsidR="007D0E27" w:rsidRPr="00B57B68">
        <w:rPr>
          <w:rFonts w:asciiTheme="minorHAnsi" w:hAnsiTheme="minorHAnsi" w:cstheme="minorHAnsi"/>
          <w:sz w:val="24"/>
          <w:szCs w:val="24"/>
        </w:rPr>
        <w:t xml:space="preserve"> pero</w:t>
      </w:r>
      <w:r w:rsidRPr="00B57B68">
        <w:rPr>
          <w:rFonts w:asciiTheme="minorHAnsi" w:hAnsiTheme="minorHAnsi" w:cstheme="minorHAnsi"/>
          <w:sz w:val="24"/>
          <w:szCs w:val="24"/>
        </w:rPr>
        <w:t xml:space="preserve"> le gustaría ver el </w:t>
      </w:r>
      <w:r w:rsidR="007D0E27" w:rsidRPr="00B57B68">
        <w:rPr>
          <w:rFonts w:asciiTheme="minorHAnsi" w:hAnsiTheme="minorHAnsi" w:cstheme="minorHAnsi"/>
          <w:sz w:val="24"/>
          <w:szCs w:val="24"/>
        </w:rPr>
        <w:t>planteamiento y propósito planteado en un documento.</w:t>
      </w:r>
    </w:p>
    <w:p w14:paraId="6F04FE86" w14:textId="2DA53A5D" w:rsidR="00DD1F75" w:rsidRDefault="00DD1F75" w:rsidP="0031179C">
      <w:pPr>
        <w:spacing w:after="0" w:line="240" w:lineRule="auto"/>
        <w:jc w:val="both"/>
        <w:rPr>
          <w:rFonts w:asciiTheme="minorHAnsi" w:hAnsiTheme="minorHAnsi" w:cstheme="minorHAnsi"/>
          <w:sz w:val="24"/>
          <w:szCs w:val="24"/>
        </w:rPr>
      </w:pPr>
    </w:p>
    <w:p w14:paraId="06031DA5" w14:textId="0001F79F" w:rsidR="00DD1F75" w:rsidRDefault="0018763F" w:rsidP="00DD1F75">
      <w:pPr>
        <w:pStyle w:val="Default"/>
        <w:jc w:val="both"/>
        <w:rPr>
          <w:rFonts w:asciiTheme="minorHAnsi" w:hAnsiTheme="minorHAnsi" w:cstheme="minorHAnsi"/>
          <w:color w:val="auto"/>
        </w:rPr>
      </w:pPr>
      <w:r>
        <w:rPr>
          <w:rFonts w:asciiTheme="minorHAnsi" w:hAnsiTheme="minorHAnsi" w:cstheme="minorHAnsi"/>
          <w:bCs/>
        </w:rPr>
        <w:t>L</w:t>
      </w:r>
      <w:r w:rsidRPr="00B57B68">
        <w:rPr>
          <w:rFonts w:asciiTheme="minorHAnsi" w:hAnsiTheme="minorHAnsi" w:cstheme="minorHAnsi"/>
          <w:bCs/>
        </w:rPr>
        <w:t xml:space="preserve">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w:t>
      </w:r>
      <w:r w:rsidR="003858B2">
        <w:rPr>
          <w:rFonts w:asciiTheme="minorHAnsi" w:hAnsiTheme="minorHAnsi" w:cstheme="minorHAnsi"/>
          <w:bCs/>
        </w:rPr>
        <w:t xml:space="preserve"> </w:t>
      </w:r>
      <w:r w:rsidR="00AC1B15">
        <w:rPr>
          <w:rFonts w:asciiTheme="minorHAnsi" w:hAnsiTheme="minorHAnsi" w:cstheme="minorHAnsi"/>
          <w:bCs/>
        </w:rPr>
        <w:t>Ciudadana</w:t>
      </w:r>
      <w:r>
        <w:rPr>
          <w:rFonts w:asciiTheme="minorHAnsi" w:hAnsiTheme="minorHAnsi" w:cstheme="minorHAnsi"/>
          <w:bCs/>
        </w:rPr>
        <w:t>,</w:t>
      </w:r>
      <w:r w:rsidRPr="00B57B68">
        <w:rPr>
          <w:rFonts w:asciiTheme="minorHAnsi" w:hAnsiTheme="minorHAnsi" w:cstheme="minorHAnsi"/>
          <w:bCs/>
        </w:rPr>
        <w:t xml:space="preserve"> </w:t>
      </w:r>
      <w:r>
        <w:rPr>
          <w:rFonts w:asciiTheme="minorHAnsi" w:hAnsiTheme="minorHAnsi" w:cstheme="minorHAnsi"/>
          <w:bCs/>
        </w:rPr>
        <w:t>solicitó al Secretario Técnico informe sobre</w:t>
      </w:r>
      <w:r w:rsidRPr="00B57B68">
        <w:rPr>
          <w:rFonts w:asciiTheme="minorHAnsi" w:hAnsiTheme="minorHAnsi" w:cstheme="minorHAnsi"/>
          <w:bCs/>
        </w:rPr>
        <w:t xml:space="preserve"> la recomendación </w:t>
      </w:r>
      <w:r w:rsidR="00DA6036" w:rsidRPr="00FF2D3D">
        <w:rPr>
          <w:rFonts w:asciiTheme="minorHAnsi" w:hAnsiTheme="minorHAnsi" w:cstheme="minorHAnsi"/>
          <w:color w:val="auto"/>
        </w:rPr>
        <w:t xml:space="preserve">identificada con el número </w:t>
      </w:r>
      <w:r w:rsidR="00DA6036">
        <w:rPr>
          <w:rFonts w:asciiTheme="minorHAnsi" w:hAnsiTheme="minorHAnsi" w:cstheme="minorHAnsi"/>
          <w:color w:val="auto"/>
        </w:rPr>
        <w:t>6.2</w:t>
      </w:r>
      <w:r w:rsidR="00D646D3">
        <w:rPr>
          <w:rFonts w:asciiTheme="minorHAnsi" w:hAnsiTheme="minorHAnsi" w:cstheme="minorHAnsi"/>
          <w:color w:val="auto"/>
        </w:rPr>
        <w:t>;</w:t>
      </w:r>
      <w:r w:rsidR="00DA6036">
        <w:rPr>
          <w:rFonts w:asciiTheme="minorHAnsi" w:hAnsiTheme="minorHAnsi" w:cstheme="minorHAnsi"/>
          <w:color w:val="auto"/>
        </w:rPr>
        <w:t xml:space="preserve"> dirigida al </w:t>
      </w:r>
      <w:r w:rsidR="00DA6036" w:rsidRPr="00FF2D3D">
        <w:rPr>
          <w:rFonts w:asciiTheme="minorHAnsi" w:hAnsiTheme="minorHAnsi" w:cstheme="minorHAnsi"/>
          <w:color w:val="auto"/>
        </w:rPr>
        <w:t>Municip</w:t>
      </w:r>
      <w:r w:rsidR="00DA6036">
        <w:rPr>
          <w:rFonts w:asciiTheme="minorHAnsi" w:hAnsiTheme="minorHAnsi" w:cstheme="minorHAnsi"/>
          <w:color w:val="auto"/>
        </w:rPr>
        <w:t>io de Chihuahua:</w:t>
      </w:r>
    </w:p>
    <w:p w14:paraId="426C1326" w14:textId="77777777" w:rsidR="0031179C" w:rsidRPr="00B57B68" w:rsidRDefault="0031179C" w:rsidP="0056098D">
      <w:pPr>
        <w:pStyle w:val="Default"/>
        <w:jc w:val="both"/>
        <w:rPr>
          <w:rFonts w:asciiTheme="minorHAnsi" w:hAnsiTheme="minorHAnsi" w:cstheme="minorHAnsi"/>
          <w:color w:val="auto"/>
        </w:rPr>
      </w:pPr>
    </w:p>
    <w:p w14:paraId="5E75E2C8" w14:textId="44401286" w:rsidR="00254A2C" w:rsidRPr="00B57B68" w:rsidRDefault="00254A2C" w:rsidP="0056098D">
      <w:pPr>
        <w:pStyle w:val="Default"/>
        <w:jc w:val="both"/>
        <w:rPr>
          <w:rFonts w:asciiTheme="minorHAnsi" w:hAnsiTheme="minorHAnsi" w:cstheme="minorHAnsi"/>
          <w:color w:val="auto"/>
        </w:rPr>
      </w:pPr>
      <w:r w:rsidRPr="00B57B68">
        <w:rPr>
          <w:rFonts w:asciiTheme="minorHAnsi" w:hAnsiTheme="minorHAnsi" w:cstheme="minorHAnsi"/>
          <w:color w:val="auto"/>
        </w:rPr>
        <w:t>Se recomienda sean derogados los acuerdos 001/TOCI/2017 y análogos relacionados al Órgano Interno de Control, así como sean tomadas las medidas necesarias para evitar actos similares, mediante los cuales fueron reservados, de manera sistemática, expedientes de investigación, actas de entrega-recepción y auditorías, toda vez que fueron reservadas de manera ilegal al no encontrarse en apego a la Ley General de Transparencia y Acceso a la Información Pública, así como a la Ley de Transparencia y Acceso a la Información Pública del Estado de Chihuahua, lo anterior en un plazo no mayor a 30 días hábiles, a partir de la aceptación de esta recomendación.</w:t>
      </w:r>
    </w:p>
    <w:p w14:paraId="283693CC" w14:textId="77777777" w:rsidR="00254A2C" w:rsidRPr="00B57B68" w:rsidRDefault="00254A2C" w:rsidP="0056098D">
      <w:pPr>
        <w:pStyle w:val="Default"/>
        <w:jc w:val="both"/>
        <w:rPr>
          <w:rFonts w:asciiTheme="minorHAnsi" w:hAnsiTheme="minorHAnsi" w:cstheme="minorHAnsi"/>
          <w:color w:val="auto"/>
          <w:highlight w:val="yellow"/>
        </w:rPr>
      </w:pPr>
    </w:p>
    <w:p w14:paraId="50D0C8E8" w14:textId="29D407F6" w:rsidR="00254A2C" w:rsidRPr="00B57B68" w:rsidRDefault="00052EBD" w:rsidP="0056098D">
      <w:pPr>
        <w:pStyle w:val="Default"/>
        <w:jc w:val="both"/>
        <w:rPr>
          <w:rFonts w:asciiTheme="minorHAnsi" w:hAnsiTheme="minorHAnsi" w:cstheme="minorHAnsi"/>
          <w:color w:val="auto"/>
        </w:rPr>
      </w:pPr>
      <w:r w:rsidRPr="00B57B68">
        <w:rPr>
          <w:rFonts w:asciiTheme="minorHAnsi" w:hAnsiTheme="minorHAnsi" w:cstheme="minorHAnsi"/>
          <w:color w:val="auto"/>
        </w:rPr>
        <w:t>El Auditor Superior del Estado</w:t>
      </w:r>
      <w:r w:rsidR="007D0E27" w:rsidRPr="00B57B68">
        <w:rPr>
          <w:rFonts w:asciiTheme="minorHAnsi" w:hAnsiTheme="minorHAnsi" w:cstheme="minorHAnsi"/>
          <w:color w:val="auto"/>
        </w:rPr>
        <w:t xml:space="preserve"> y la </w:t>
      </w:r>
      <w:r w:rsidR="007D0E27" w:rsidRPr="00B57B68">
        <w:rPr>
          <w:rFonts w:asciiTheme="minorHAnsi" w:hAnsiTheme="minorHAnsi" w:cstheme="minorHAnsi"/>
        </w:rPr>
        <w:t>Fiscal Especializada en Combate a la Corrupción</w:t>
      </w:r>
      <w:r w:rsidR="007D0E27" w:rsidRPr="00B57B68">
        <w:rPr>
          <w:rFonts w:asciiTheme="minorHAnsi" w:hAnsiTheme="minorHAnsi" w:cstheme="minorHAnsi"/>
          <w:color w:val="auto"/>
        </w:rPr>
        <w:t xml:space="preserve"> </w:t>
      </w:r>
      <w:r w:rsidRPr="00B57B68">
        <w:rPr>
          <w:rFonts w:asciiTheme="minorHAnsi" w:hAnsiTheme="minorHAnsi" w:cstheme="minorHAnsi"/>
          <w:color w:val="auto"/>
        </w:rPr>
        <w:t>sugiri</w:t>
      </w:r>
      <w:r w:rsidR="007D0E27" w:rsidRPr="00B57B68">
        <w:rPr>
          <w:rFonts w:asciiTheme="minorHAnsi" w:hAnsiTheme="minorHAnsi" w:cstheme="minorHAnsi"/>
          <w:color w:val="auto"/>
        </w:rPr>
        <w:t>eron</w:t>
      </w:r>
      <w:r w:rsidRPr="00B57B68">
        <w:rPr>
          <w:rFonts w:asciiTheme="minorHAnsi" w:hAnsiTheme="minorHAnsi" w:cstheme="minorHAnsi"/>
          <w:color w:val="auto"/>
        </w:rPr>
        <w:t xml:space="preserve"> se </w:t>
      </w:r>
      <w:r w:rsidR="007D0E27" w:rsidRPr="00B57B68">
        <w:rPr>
          <w:rFonts w:asciiTheme="minorHAnsi" w:hAnsiTheme="minorHAnsi" w:cstheme="minorHAnsi"/>
          <w:color w:val="auto"/>
        </w:rPr>
        <w:t>modificará</w:t>
      </w:r>
      <w:r w:rsidRPr="00B57B68">
        <w:rPr>
          <w:rFonts w:asciiTheme="minorHAnsi" w:hAnsiTheme="minorHAnsi" w:cstheme="minorHAnsi"/>
          <w:color w:val="auto"/>
        </w:rPr>
        <w:t xml:space="preserve"> de la siguiente manera:</w:t>
      </w:r>
    </w:p>
    <w:p w14:paraId="74B85747" w14:textId="77777777" w:rsidR="00254A2C" w:rsidRPr="00B57B68" w:rsidRDefault="00254A2C" w:rsidP="0056098D">
      <w:pPr>
        <w:pStyle w:val="Default"/>
        <w:jc w:val="both"/>
        <w:rPr>
          <w:rFonts w:asciiTheme="minorHAnsi" w:hAnsiTheme="minorHAnsi" w:cstheme="minorHAnsi"/>
          <w:color w:val="auto"/>
          <w:highlight w:val="yellow"/>
        </w:rPr>
      </w:pPr>
    </w:p>
    <w:p w14:paraId="5EF92751" w14:textId="2CCDF5EA" w:rsidR="00254A2C" w:rsidRPr="00B57B68" w:rsidRDefault="00254A2C" w:rsidP="0056098D">
      <w:pPr>
        <w:pStyle w:val="Default"/>
        <w:jc w:val="both"/>
        <w:rPr>
          <w:rFonts w:asciiTheme="minorHAnsi" w:hAnsiTheme="minorHAnsi" w:cstheme="minorHAnsi"/>
          <w:color w:val="auto"/>
          <w:highlight w:val="yellow"/>
        </w:rPr>
      </w:pPr>
      <w:r w:rsidRPr="00B57B68">
        <w:rPr>
          <w:rFonts w:asciiTheme="minorHAnsi" w:hAnsiTheme="minorHAnsi" w:cstheme="minorHAnsi"/>
          <w:color w:val="auto"/>
        </w:rPr>
        <w:t xml:space="preserve">Se recomienda sea revocado </w:t>
      </w:r>
      <w:r w:rsidR="00F202FF" w:rsidRPr="00B57B68">
        <w:rPr>
          <w:rFonts w:asciiTheme="minorHAnsi" w:hAnsiTheme="minorHAnsi" w:cstheme="minorHAnsi"/>
          <w:color w:val="auto"/>
        </w:rPr>
        <w:t>e</w:t>
      </w:r>
      <w:r w:rsidRPr="00B57B68">
        <w:rPr>
          <w:rFonts w:asciiTheme="minorHAnsi" w:hAnsiTheme="minorHAnsi" w:cstheme="minorHAnsi"/>
          <w:color w:val="auto"/>
        </w:rPr>
        <w:t>l acuerdo 001/TOCI/2017, toda vez que es contrario a lo establecido en el artículo 77 fracción XXXVI de la Ley de Transparencia y Acceso a la Información Pública del Estado de Chihuahua a reservarse resoluciones y laudos que fueran emitidos en procesos y procedimientos en forma de juicio.</w:t>
      </w:r>
    </w:p>
    <w:p w14:paraId="3D058A9F" w14:textId="77777777" w:rsidR="00052EBD" w:rsidRPr="00B57B68" w:rsidRDefault="00052EBD" w:rsidP="00052EBD">
      <w:pPr>
        <w:pStyle w:val="Default"/>
        <w:jc w:val="both"/>
        <w:rPr>
          <w:rFonts w:asciiTheme="minorHAnsi" w:hAnsiTheme="minorHAnsi" w:cstheme="minorHAnsi"/>
          <w:color w:val="auto"/>
        </w:rPr>
      </w:pPr>
    </w:p>
    <w:p w14:paraId="18A3DCDE" w14:textId="5BBC9B1C" w:rsidR="00052EBD" w:rsidRPr="00B57B68" w:rsidRDefault="00052EBD" w:rsidP="00052EBD">
      <w:pPr>
        <w:pStyle w:val="Default"/>
        <w:jc w:val="both"/>
        <w:rPr>
          <w:rFonts w:asciiTheme="minorHAnsi" w:hAnsiTheme="minorHAnsi" w:cstheme="minorHAnsi"/>
          <w:bCs/>
        </w:rPr>
      </w:pPr>
      <w:r w:rsidRPr="00B57B68">
        <w:rPr>
          <w:rFonts w:asciiTheme="minorHAnsi" w:hAnsiTheme="minorHAnsi" w:cstheme="minorHAnsi"/>
          <w:bCs/>
        </w:rPr>
        <w:t xml:space="preserve">El Secretario Técnico a solicitud de 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sometió a consideración de los integrantes presentes la recomendación 6.2</w:t>
      </w:r>
      <w:r w:rsidR="00864583" w:rsidRPr="00B57B68">
        <w:rPr>
          <w:rFonts w:asciiTheme="minorHAnsi" w:hAnsiTheme="minorHAnsi" w:cstheme="minorHAnsi"/>
          <w:bCs/>
        </w:rPr>
        <w:t>.</w:t>
      </w:r>
    </w:p>
    <w:p w14:paraId="615CE1BA" w14:textId="6DE094E2" w:rsidR="00052EBD" w:rsidRPr="00B57B68" w:rsidRDefault="00052EBD" w:rsidP="00052EBD">
      <w:pPr>
        <w:pStyle w:val="Default"/>
        <w:jc w:val="both"/>
        <w:rPr>
          <w:rFonts w:asciiTheme="minorHAnsi" w:hAnsiTheme="minorHAnsi" w:cstheme="minorHAnsi"/>
          <w:color w:val="auto"/>
        </w:rPr>
      </w:pPr>
    </w:p>
    <w:p w14:paraId="434C756F" w14:textId="2FFE3FCF" w:rsidR="00052EBD" w:rsidRPr="00B57B68" w:rsidRDefault="00052EBD" w:rsidP="00052EBD">
      <w:pPr>
        <w:spacing w:after="0" w:line="240" w:lineRule="auto"/>
        <w:ind w:left="567"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ACT-CC-SESEA/13/02/2020.1</w:t>
      </w:r>
      <w:r w:rsidR="00A656F9">
        <w:rPr>
          <w:rFonts w:asciiTheme="minorHAnsi" w:hAnsiTheme="minorHAnsi" w:cstheme="minorHAnsi"/>
          <w:b/>
          <w:sz w:val="24"/>
          <w:szCs w:val="24"/>
        </w:rPr>
        <w:t>4</w:t>
      </w:r>
    </w:p>
    <w:p w14:paraId="10F6AC95" w14:textId="53656A07" w:rsidR="00052EBD" w:rsidRPr="00B57B68" w:rsidRDefault="00052EBD" w:rsidP="00864583">
      <w:pPr>
        <w:spacing w:after="0" w:line="240" w:lineRule="auto"/>
        <w:ind w:left="567" w:right="851"/>
        <w:jc w:val="both"/>
        <w:rPr>
          <w:rFonts w:asciiTheme="minorHAnsi" w:hAnsiTheme="minorHAnsi" w:cstheme="minorHAnsi"/>
          <w:sz w:val="24"/>
          <w:szCs w:val="24"/>
        </w:rPr>
      </w:pPr>
      <w:r w:rsidRPr="00B57B68">
        <w:rPr>
          <w:rFonts w:asciiTheme="minorHAnsi" w:hAnsiTheme="minorHAnsi" w:cstheme="minorHAnsi"/>
          <w:sz w:val="24"/>
          <w:szCs w:val="24"/>
        </w:rPr>
        <w:t xml:space="preserve">Se aprueba por </w:t>
      </w:r>
      <w:r w:rsidR="00864583" w:rsidRPr="00B57B68">
        <w:rPr>
          <w:rFonts w:asciiTheme="minorHAnsi" w:hAnsiTheme="minorHAnsi" w:cstheme="minorHAnsi"/>
          <w:sz w:val="24"/>
          <w:szCs w:val="24"/>
        </w:rPr>
        <w:t>unanimidad</w:t>
      </w:r>
      <w:r w:rsidRPr="00B57B68">
        <w:rPr>
          <w:rFonts w:asciiTheme="minorHAnsi" w:hAnsiTheme="minorHAnsi" w:cstheme="minorHAnsi"/>
          <w:sz w:val="24"/>
          <w:szCs w:val="24"/>
        </w:rPr>
        <w:t xml:space="preserve"> de votos de los integrantes presentes, la recomendación 6.2 al Municipio de Chihuahua a efecto de que sea revocado </w:t>
      </w:r>
      <w:r w:rsidR="00864583" w:rsidRPr="00B57B68">
        <w:rPr>
          <w:rFonts w:asciiTheme="minorHAnsi" w:hAnsiTheme="minorHAnsi" w:cstheme="minorHAnsi"/>
          <w:sz w:val="24"/>
          <w:szCs w:val="24"/>
        </w:rPr>
        <w:t>el</w:t>
      </w:r>
      <w:r w:rsidRPr="00B57B68">
        <w:rPr>
          <w:rFonts w:asciiTheme="minorHAnsi" w:hAnsiTheme="minorHAnsi" w:cstheme="minorHAnsi"/>
          <w:sz w:val="24"/>
          <w:szCs w:val="24"/>
        </w:rPr>
        <w:t xml:space="preserve"> acuerdo 001/TOCI/2017, toda vez que es contrario a lo establecido en el artículo 77 fracción XXXVI de la Ley de Transparencia y Acceso a la Información Pública del Estado de Chihuahua </w:t>
      </w:r>
      <w:r w:rsidR="00C24C1A">
        <w:rPr>
          <w:rFonts w:asciiTheme="minorHAnsi" w:hAnsiTheme="minorHAnsi" w:cstheme="minorHAnsi"/>
          <w:sz w:val="24"/>
          <w:szCs w:val="24"/>
        </w:rPr>
        <w:t>sobre la</w:t>
      </w:r>
      <w:r w:rsidRPr="00B57B68">
        <w:rPr>
          <w:rFonts w:asciiTheme="minorHAnsi" w:hAnsiTheme="minorHAnsi" w:cstheme="minorHAnsi"/>
          <w:sz w:val="24"/>
          <w:szCs w:val="24"/>
        </w:rPr>
        <w:t xml:space="preserve"> reserva</w:t>
      </w:r>
      <w:r w:rsidR="00C24C1A">
        <w:rPr>
          <w:rFonts w:asciiTheme="minorHAnsi" w:hAnsiTheme="minorHAnsi" w:cstheme="minorHAnsi"/>
          <w:sz w:val="24"/>
          <w:szCs w:val="24"/>
        </w:rPr>
        <w:t xml:space="preserve"> de</w:t>
      </w:r>
      <w:r w:rsidRPr="00B57B68">
        <w:rPr>
          <w:rFonts w:asciiTheme="minorHAnsi" w:hAnsiTheme="minorHAnsi" w:cstheme="minorHAnsi"/>
          <w:sz w:val="24"/>
          <w:szCs w:val="24"/>
        </w:rPr>
        <w:t xml:space="preserve"> resoluciones y laudos que fueran emitidos en procesos y procedimientos en forma de juicio.</w:t>
      </w:r>
    </w:p>
    <w:p w14:paraId="0D16CC04" w14:textId="738A6C97" w:rsidR="00254A2C" w:rsidRDefault="00254A2C" w:rsidP="0056098D">
      <w:pPr>
        <w:pStyle w:val="Default"/>
        <w:jc w:val="both"/>
        <w:rPr>
          <w:rFonts w:asciiTheme="minorHAnsi" w:hAnsiTheme="minorHAnsi" w:cstheme="minorHAnsi"/>
          <w:color w:val="auto"/>
        </w:rPr>
      </w:pPr>
    </w:p>
    <w:p w14:paraId="3C4BF17A" w14:textId="77777777" w:rsidR="0063600B" w:rsidRPr="00B57B68" w:rsidRDefault="0063600B" w:rsidP="0063600B">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registraron cuatro votos a favor emitidos por la</w:t>
      </w:r>
      <w:r w:rsidRPr="00B57B68">
        <w:rPr>
          <w:rFonts w:asciiTheme="minorHAnsi" w:hAnsiTheme="minorHAnsi" w:cstheme="minorHAnsi"/>
          <w:sz w:val="24"/>
          <w:szCs w:val="24"/>
        </w:rPr>
        <w:t xml:space="preserve"> </w:t>
      </w:r>
      <w:proofErr w:type="gramStart"/>
      <w:r w:rsidRPr="00B57B68">
        <w:rPr>
          <w:rFonts w:asciiTheme="minorHAnsi" w:hAnsiTheme="minorHAnsi" w:cstheme="minorHAnsi"/>
          <w:sz w:val="24"/>
          <w:szCs w:val="24"/>
        </w:rPr>
        <w:t>Presidenta</w:t>
      </w:r>
      <w:proofErr w:type="gramEnd"/>
      <w:r w:rsidRPr="00B57B68">
        <w:rPr>
          <w:rFonts w:asciiTheme="minorHAnsi" w:hAnsiTheme="minorHAnsi" w:cstheme="minorHAnsi"/>
          <w:sz w:val="24"/>
          <w:szCs w:val="24"/>
        </w:rPr>
        <w:t xml:space="preserve"> del Comité de Participación Ciudadana, el Auditor Superior del Estado, la Fiscal Especializada en Combate a la Corrupción</w:t>
      </w:r>
      <w:r>
        <w:rPr>
          <w:rFonts w:asciiTheme="minorHAnsi" w:hAnsiTheme="minorHAnsi" w:cstheme="minorHAnsi"/>
          <w:sz w:val="24"/>
          <w:szCs w:val="24"/>
        </w:rPr>
        <w:t xml:space="preserve"> y </w:t>
      </w:r>
      <w:r w:rsidRPr="00B57B68">
        <w:rPr>
          <w:rFonts w:asciiTheme="minorHAnsi" w:hAnsiTheme="minorHAnsi" w:cstheme="minorHAnsi"/>
          <w:sz w:val="24"/>
          <w:szCs w:val="24"/>
        </w:rPr>
        <w:t>el Presidente del Tribunal Estatal de Justicia Administrativa</w:t>
      </w:r>
      <w:r>
        <w:rPr>
          <w:rFonts w:asciiTheme="minorHAnsi" w:hAnsiTheme="minorHAnsi" w:cstheme="minorHAnsi"/>
          <w:sz w:val="24"/>
          <w:szCs w:val="24"/>
        </w:rPr>
        <w:t>.</w:t>
      </w:r>
    </w:p>
    <w:p w14:paraId="0950B817" w14:textId="4D6EFCB5" w:rsidR="003848ED" w:rsidRDefault="003848ED" w:rsidP="0056098D">
      <w:pPr>
        <w:pStyle w:val="Default"/>
        <w:jc w:val="both"/>
        <w:rPr>
          <w:rFonts w:asciiTheme="minorHAnsi" w:hAnsiTheme="minorHAnsi" w:cstheme="minorHAnsi"/>
          <w:color w:val="auto"/>
        </w:rPr>
      </w:pPr>
    </w:p>
    <w:p w14:paraId="2A943E82" w14:textId="77777777" w:rsidR="003848ED" w:rsidRPr="00B57B68" w:rsidRDefault="003848ED" w:rsidP="0056098D">
      <w:pPr>
        <w:pStyle w:val="Default"/>
        <w:jc w:val="both"/>
        <w:rPr>
          <w:rFonts w:asciiTheme="minorHAnsi" w:hAnsiTheme="minorHAnsi" w:cstheme="minorHAnsi"/>
          <w:color w:val="auto"/>
        </w:rPr>
      </w:pPr>
    </w:p>
    <w:p w14:paraId="3E9D713F" w14:textId="0BA2D331" w:rsidR="00254A2C" w:rsidRPr="00237BBF" w:rsidRDefault="00254A2C" w:rsidP="0056098D">
      <w:pPr>
        <w:pStyle w:val="Default"/>
        <w:jc w:val="both"/>
        <w:rPr>
          <w:rFonts w:asciiTheme="minorHAnsi" w:hAnsiTheme="minorHAnsi" w:cstheme="minorHAnsi"/>
          <w:b/>
          <w:bCs/>
          <w:i/>
          <w:iCs/>
          <w:color w:val="auto"/>
        </w:rPr>
      </w:pPr>
      <w:r w:rsidRPr="00237BBF">
        <w:rPr>
          <w:rFonts w:asciiTheme="minorHAnsi" w:hAnsiTheme="minorHAnsi" w:cstheme="minorHAnsi"/>
          <w:b/>
          <w:bCs/>
          <w:i/>
          <w:iCs/>
          <w:color w:val="auto"/>
        </w:rPr>
        <w:t xml:space="preserve">A los municipios del Estado </w:t>
      </w:r>
      <w:r w:rsidR="009B3BF2" w:rsidRPr="00237BBF">
        <w:rPr>
          <w:rFonts w:asciiTheme="minorHAnsi" w:hAnsiTheme="minorHAnsi" w:cstheme="minorHAnsi"/>
          <w:b/>
          <w:bCs/>
          <w:i/>
          <w:iCs/>
          <w:color w:val="auto"/>
        </w:rPr>
        <w:t>de Chihuahua.</w:t>
      </w:r>
    </w:p>
    <w:p w14:paraId="1BDBB53A" w14:textId="56C424A5" w:rsidR="00DD1F75" w:rsidRDefault="00DD1F75" w:rsidP="0056098D">
      <w:pPr>
        <w:pStyle w:val="Default"/>
        <w:jc w:val="both"/>
        <w:rPr>
          <w:rFonts w:asciiTheme="minorHAnsi" w:hAnsiTheme="minorHAnsi" w:cstheme="minorHAnsi"/>
          <w:b/>
          <w:bCs/>
          <w:color w:val="auto"/>
        </w:rPr>
      </w:pPr>
    </w:p>
    <w:p w14:paraId="59B56D1B" w14:textId="6685490E" w:rsidR="00DD1F75" w:rsidRDefault="0018763F" w:rsidP="00DD1F75">
      <w:pPr>
        <w:pStyle w:val="Default"/>
        <w:jc w:val="both"/>
        <w:rPr>
          <w:rFonts w:asciiTheme="minorHAnsi" w:hAnsiTheme="minorHAnsi" w:cstheme="minorHAnsi"/>
          <w:color w:val="auto"/>
        </w:rPr>
      </w:pPr>
      <w:r>
        <w:rPr>
          <w:rFonts w:asciiTheme="minorHAnsi" w:hAnsiTheme="minorHAnsi" w:cstheme="minorHAnsi"/>
          <w:bCs/>
        </w:rPr>
        <w:t>L</w:t>
      </w:r>
      <w:r w:rsidRPr="00B57B68">
        <w:rPr>
          <w:rFonts w:asciiTheme="minorHAnsi" w:hAnsiTheme="minorHAnsi" w:cstheme="minorHAnsi"/>
          <w:bCs/>
        </w:rPr>
        <w:t xml:space="preserve">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w:t>
      </w:r>
      <w:r>
        <w:rPr>
          <w:rFonts w:asciiTheme="minorHAnsi" w:hAnsiTheme="minorHAnsi" w:cstheme="minorHAnsi"/>
          <w:bCs/>
        </w:rPr>
        <w:t>,</w:t>
      </w:r>
      <w:r w:rsidRPr="00B57B68">
        <w:rPr>
          <w:rFonts w:asciiTheme="minorHAnsi" w:hAnsiTheme="minorHAnsi" w:cstheme="minorHAnsi"/>
          <w:bCs/>
        </w:rPr>
        <w:t xml:space="preserve"> </w:t>
      </w:r>
      <w:r>
        <w:rPr>
          <w:rFonts w:asciiTheme="minorHAnsi" w:hAnsiTheme="minorHAnsi" w:cstheme="minorHAnsi"/>
          <w:bCs/>
        </w:rPr>
        <w:t>solicitó al Secretario Técnico informe sobre</w:t>
      </w:r>
      <w:r w:rsidRPr="00B57B68">
        <w:rPr>
          <w:rFonts w:asciiTheme="minorHAnsi" w:hAnsiTheme="minorHAnsi" w:cstheme="minorHAnsi"/>
          <w:bCs/>
        </w:rPr>
        <w:t xml:space="preserve"> la recomendación</w:t>
      </w:r>
      <w:r w:rsidR="00DA6036">
        <w:rPr>
          <w:rFonts w:asciiTheme="minorHAnsi" w:hAnsiTheme="minorHAnsi" w:cstheme="minorHAnsi"/>
          <w:color w:val="auto"/>
        </w:rPr>
        <w:t xml:space="preserve"> </w:t>
      </w:r>
      <w:r w:rsidR="00DA6036" w:rsidRPr="00FF2D3D">
        <w:rPr>
          <w:rFonts w:asciiTheme="minorHAnsi" w:hAnsiTheme="minorHAnsi" w:cstheme="minorHAnsi"/>
          <w:color w:val="auto"/>
        </w:rPr>
        <w:t xml:space="preserve">identificada con el número </w:t>
      </w:r>
      <w:r w:rsidR="00DA6036">
        <w:rPr>
          <w:rFonts w:asciiTheme="minorHAnsi" w:hAnsiTheme="minorHAnsi" w:cstheme="minorHAnsi"/>
          <w:color w:val="auto"/>
        </w:rPr>
        <w:t>7.1</w:t>
      </w:r>
      <w:r w:rsidR="00D646D3">
        <w:rPr>
          <w:rFonts w:asciiTheme="minorHAnsi" w:hAnsiTheme="minorHAnsi" w:cstheme="minorHAnsi"/>
          <w:color w:val="auto"/>
        </w:rPr>
        <w:t>;</w:t>
      </w:r>
      <w:r w:rsidR="00DA6036">
        <w:rPr>
          <w:rFonts w:asciiTheme="minorHAnsi" w:hAnsiTheme="minorHAnsi" w:cstheme="minorHAnsi"/>
          <w:color w:val="auto"/>
        </w:rPr>
        <w:t xml:space="preserve"> dirigida a l</w:t>
      </w:r>
      <w:r w:rsidR="00802234">
        <w:rPr>
          <w:rFonts w:asciiTheme="minorHAnsi" w:hAnsiTheme="minorHAnsi" w:cstheme="minorHAnsi"/>
          <w:color w:val="auto"/>
        </w:rPr>
        <w:t>os</w:t>
      </w:r>
      <w:r w:rsidR="00DA6036" w:rsidRPr="00FF2D3D">
        <w:rPr>
          <w:rFonts w:asciiTheme="minorHAnsi" w:hAnsiTheme="minorHAnsi" w:cstheme="minorHAnsi"/>
          <w:color w:val="auto"/>
        </w:rPr>
        <w:t xml:space="preserve"> </w:t>
      </w:r>
      <w:r w:rsidR="00802234">
        <w:rPr>
          <w:rFonts w:asciiTheme="minorHAnsi" w:hAnsiTheme="minorHAnsi" w:cstheme="minorHAnsi"/>
          <w:color w:val="auto"/>
        </w:rPr>
        <w:t>m</w:t>
      </w:r>
      <w:r w:rsidR="00DA6036" w:rsidRPr="00FF2D3D">
        <w:rPr>
          <w:rFonts w:asciiTheme="minorHAnsi" w:hAnsiTheme="minorHAnsi" w:cstheme="minorHAnsi"/>
          <w:color w:val="auto"/>
        </w:rPr>
        <w:t>unicip</w:t>
      </w:r>
      <w:r w:rsidR="00802234">
        <w:rPr>
          <w:rFonts w:asciiTheme="minorHAnsi" w:hAnsiTheme="minorHAnsi" w:cstheme="minorHAnsi"/>
          <w:color w:val="auto"/>
        </w:rPr>
        <w:t>ios del Estado de Chihuahua</w:t>
      </w:r>
      <w:r w:rsidR="00DA6036">
        <w:rPr>
          <w:rFonts w:asciiTheme="minorHAnsi" w:hAnsiTheme="minorHAnsi" w:cstheme="minorHAnsi"/>
          <w:color w:val="auto"/>
        </w:rPr>
        <w:t>:</w:t>
      </w:r>
    </w:p>
    <w:p w14:paraId="3DBEBF15" w14:textId="77777777" w:rsidR="00DD1F75" w:rsidRPr="00B57B68" w:rsidRDefault="00DD1F75" w:rsidP="0056098D">
      <w:pPr>
        <w:pStyle w:val="Default"/>
        <w:jc w:val="both"/>
        <w:rPr>
          <w:rFonts w:asciiTheme="minorHAnsi" w:hAnsiTheme="minorHAnsi" w:cstheme="minorHAnsi"/>
          <w:b/>
          <w:bCs/>
          <w:color w:val="auto"/>
        </w:rPr>
      </w:pPr>
    </w:p>
    <w:p w14:paraId="390E55C7" w14:textId="47DBA2F9" w:rsidR="00254A2C" w:rsidRPr="00753E8D" w:rsidRDefault="00254A2C" w:rsidP="0056098D">
      <w:pPr>
        <w:pStyle w:val="Default"/>
        <w:jc w:val="both"/>
        <w:rPr>
          <w:rFonts w:asciiTheme="minorHAnsi" w:hAnsiTheme="minorHAnsi" w:cstheme="minorHAnsi"/>
          <w:color w:val="auto"/>
        </w:rPr>
      </w:pPr>
      <w:r w:rsidRPr="00753E8D">
        <w:rPr>
          <w:rFonts w:asciiTheme="minorHAnsi" w:hAnsiTheme="minorHAnsi" w:cstheme="minorHAnsi"/>
          <w:color w:val="auto"/>
        </w:rPr>
        <w:t xml:space="preserve">Se recomienda realizar las diligencias necesarias para que no sean depositadas en una misma persona las titularidades abajo listadas: </w:t>
      </w:r>
    </w:p>
    <w:p w14:paraId="75FD8F9A" w14:textId="6326DF8F" w:rsidR="00254A2C" w:rsidRPr="00753E8D" w:rsidRDefault="00254A2C" w:rsidP="00864583">
      <w:pPr>
        <w:pStyle w:val="Default"/>
        <w:numPr>
          <w:ilvl w:val="0"/>
          <w:numId w:val="12"/>
        </w:numPr>
        <w:jc w:val="both"/>
        <w:rPr>
          <w:rFonts w:asciiTheme="minorHAnsi" w:hAnsiTheme="minorHAnsi" w:cstheme="minorHAnsi"/>
          <w:color w:val="auto"/>
        </w:rPr>
      </w:pPr>
      <w:r w:rsidRPr="00753E8D">
        <w:rPr>
          <w:rFonts w:asciiTheme="minorHAnsi" w:hAnsiTheme="minorHAnsi" w:cstheme="minorHAnsi"/>
          <w:color w:val="auto"/>
        </w:rPr>
        <w:t>Comité de Obras Públicas y Servicios Relacionados con las Mismas.</w:t>
      </w:r>
    </w:p>
    <w:p w14:paraId="1B7AFEC2" w14:textId="7FA65B9F" w:rsidR="00254A2C" w:rsidRPr="00753E8D" w:rsidRDefault="00254A2C" w:rsidP="00864583">
      <w:pPr>
        <w:pStyle w:val="Default"/>
        <w:numPr>
          <w:ilvl w:val="0"/>
          <w:numId w:val="12"/>
        </w:numPr>
        <w:jc w:val="both"/>
        <w:rPr>
          <w:rFonts w:asciiTheme="minorHAnsi" w:hAnsiTheme="minorHAnsi" w:cstheme="minorHAnsi"/>
          <w:color w:val="auto"/>
        </w:rPr>
      </w:pPr>
      <w:r w:rsidRPr="00753E8D">
        <w:rPr>
          <w:rFonts w:asciiTheme="minorHAnsi" w:hAnsiTheme="minorHAnsi" w:cstheme="minorHAnsi"/>
          <w:color w:val="auto"/>
        </w:rPr>
        <w:t>Comité de Adquisiciones, Arrendamientos y Servicios.</w:t>
      </w:r>
    </w:p>
    <w:p w14:paraId="5567CFE2" w14:textId="77777777" w:rsidR="00753E8D" w:rsidRDefault="00753E8D" w:rsidP="00753E8D">
      <w:pPr>
        <w:pStyle w:val="Default"/>
        <w:rPr>
          <w:rFonts w:asciiTheme="minorHAnsi" w:hAnsiTheme="minorHAnsi" w:cstheme="minorHAnsi"/>
          <w:color w:val="auto"/>
        </w:rPr>
      </w:pPr>
    </w:p>
    <w:p w14:paraId="0F894DCD" w14:textId="507C8E31" w:rsidR="00753E8D" w:rsidRPr="00753E8D" w:rsidRDefault="00753E8D" w:rsidP="00753E8D">
      <w:pPr>
        <w:pStyle w:val="Default"/>
        <w:rPr>
          <w:rFonts w:asciiTheme="minorHAnsi" w:hAnsiTheme="minorHAnsi" w:cstheme="minorHAnsi"/>
        </w:rPr>
      </w:pPr>
      <w:r w:rsidRPr="00753E8D">
        <w:rPr>
          <w:rFonts w:asciiTheme="minorHAnsi" w:hAnsiTheme="minorHAnsi" w:cstheme="minorHAnsi"/>
        </w:rPr>
        <w:t>Esto por representar un potencial riesgo en el manejo de los recursos públicos, lo anterior en un plazo no mayor a 45 días hábiles, a partir de la aceptación de esta recomendación.</w:t>
      </w:r>
    </w:p>
    <w:p w14:paraId="0EF442AF" w14:textId="77777777" w:rsidR="00753E8D" w:rsidRPr="00B57B68" w:rsidRDefault="00753E8D" w:rsidP="0056098D">
      <w:pPr>
        <w:pStyle w:val="Default"/>
        <w:jc w:val="both"/>
        <w:rPr>
          <w:rFonts w:asciiTheme="minorHAnsi" w:hAnsiTheme="minorHAnsi" w:cstheme="minorHAnsi"/>
          <w:color w:val="auto"/>
        </w:rPr>
      </w:pPr>
    </w:p>
    <w:p w14:paraId="35D5756E" w14:textId="47038C2C" w:rsidR="009B3BF2" w:rsidRPr="00B57B68" w:rsidRDefault="009B3BF2" w:rsidP="0056098D">
      <w:pPr>
        <w:pStyle w:val="Default"/>
        <w:jc w:val="both"/>
        <w:rPr>
          <w:rFonts w:asciiTheme="minorHAnsi" w:hAnsiTheme="minorHAnsi" w:cstheme="minorHAnsi"/>
        </w:rPr>
      </w:pPr>
      <w:r w:rsidRPr="00B57B68">
        <w:rPr>
          <w:rFonts w:asciiTheme="minorHAnsi" w:hAnsiTheme="minorHAnsi" w:cstheme="minorHAnsi"/>
          <w:color w:val="auto"/>
        </w:rPr>
        <w:t xml:space="preserve">La </w:t>
      </w:r>
      <w:r w:rsidRPr="00B57B68">
        <w:rPr>
          <w:rFonts w:asciiTheme="minorHAnsi" w:hAnsiTheme="minorHAnsi" w:cstheme="minorHAnsi"/>
        </w:rPr>
        <w:t xml:space="preserve">Fiscal Especializada en Combate a la Corrupción, pregunto </w:t>
      </w:r>
      <w:r w:rsidR="00F93801">
        <w:rPr>
          <w:rFonts w:asciiTheme="minorHAnsi" w:hAnsiTheme="minorHAnsi" w:cstheme="minorHAnsi"/>
        </w:rPr>
        <w:t>¿</w:t>
      </w:r>
      <w:r w:rsidRPr="00B57B68">
        <w:rPr>
          <w:rFonts w:asciiTheme="minorHAnsi" w:hAnsiTheme="minorHAnsi" w:cstheme="minorHAnsi"/>
        </w:rPr>
        <w:t>si existe alguna prohibición en los ordenamientos legales</w:t>
      </w:r>
      <w:r w:rsidR="00F93801">
        <w:rPr>
          <w:rFonts w:asciiTheme="minorHAnsi" w:hAnsiTheme="minorHAnsi" w:cstheme="minorHAnsi"/>
        </w:rPr>
        <w:t xml:space="preserve">, </w:t>
      </w:r>
      <w:r w:rsidRPr="00B57B68">
        <w:rPr>
          <w:rFonts w:asciiTheme="minorHAnsi" w:hAnsiTheme="minorHAnsi" w:cstheme="minorHAnsi"/>
        </w:rPr>
        <w:t>en que se encuentren deposita</w:t>
      </w:r>
      <w:r w:rsidR="0063600B">
        <w:rPr>
          <w:rFonts w:asciiTheme="minorHAnsi" w:hAnsiTheme="minorHAnsi" w:cstheme="minorHAnsi"/>
        </w:rPr>
        <w:t>da</w:t>
      </w:r>
      <w:r w:rsidRPr="00B57B68">
        <w:rPr>
          <w:rFonts w:asciiTheme="minorHAnsi" w:hAnsiTheme="minorHAnsi" w:cstheme="minorHAnsi"/>
        </w:rPr>
        <w:t>s las titularidades arriba referidas en una sola persona</w:t>
      </w:r>
      <w:r w:rsidR="00F93801">
        <w:rPr>
          <w:rFonts w:asciiTheme="minorHAnsi" w:hAnsiTheme="minorHAnsi" w:cstheme="minorHAnsi"/>
        </w:rPr>
        <w:t>?</w:t>
      </w:r>
      <w:r w:rsidRPr="00B57B68">
        <w:rPr>
          <w:rFonts w:asciiTheme="minorHAnsi" w:hAnsiTheme="minorHAnsi" w:cstheme="minorHAnsi"/>
        </w:rPr>
        <w:t>, aclarándose que no</w:t>
      </w:r>
      <w:r w:rsidR="000F7FB4" w:rsidRPr="00B57B68">
        <w:rPr>
          <w:rFonts w:asciiTheme="minorHAnsi" w:hAnsiTheme="minorHAnsi" w:cstheme="minorHAnsi"/>
        </w:rPr>
        <w:t>.</w:t>
      </w:r>
    </w:p>
    <w:p w14:paraId="42672B42" w14:textId="0AF36A62" w:rsidR="000F7FB4" w:rsidRPr="00B57B68" w:rsidRDefault="000F7FB4" w:rsidP="0056098D">
      <w:pPr>
        <w:pStyle w:val="Default"/>
        <w:jc w:val="both"/>
        <w:rPr>
          <w:rFonts w:asciiTheme="minorHAnsi" w:hAnsiTheme="minorHAnsi" w:cstheme="minorHAnsi"/>
        </w:rPr>
      </w:pPr>
    </w:p>
    <w:p w14:paraId="3744D831" w14:textId="35A7D998" w:rsidR="000F7FB4" w:rsidRPr="00B57B68" w:rsidRDefault="000F7FB4" w:rsidP="0056098D">
      <w:pPr>
        <w:pStyle w:val="Default"/>
        <w:jc w:val="both"/>
        <w:rPr>
          <w:rFonts w:asciiTheme="minorHAnsi" w:hAnsiTheme="minorHAnsi" w:cstheme="minorHAnsi"/>
          <w:color w:val="auto"/>
        </w:rPr>
      </w:pPr>
      <w:r w:rsidRPr="00B57B68">
        <w:rPr>
          <w:rFonts w:asciiTheme="minorHAnsi" w:hAnsiTheme="minorHAnsi" w:cstheme="minorHAnsi"/>
        </w:rPr>
        <w:t xml:space="preserve">El Auditor Superior del Estado y el </w:t>
      </w:r>
      <w:proofErr w:type="gramStart"/>
      <w:r w:rsidRPr="00B57B68">
        <w:rPr>
          <w:rFonts w:asciiTheme="minorHAnsi" w:hAnsiTheme="minorHAnsi" w:cstheme="minorHAnsi"/>
        </w:rPr>
        <w:t>Presidente</w:t>
      </w:r>
      <w:proofErr w:type="gramEnd"/>
      <w:r w:rsidRPr="00B57B68">
        <w:rPr>
          <w:rFonts w:asciiTheme="minorHAnsi" w:hAnsiTheme="minorHAnsi" w:cstheme="minorHAnsi"/>
        </w:rPr>
        <w:t xml:space="preserve"> del Tribunal Estatal de Justicia Administrativa manifestaron que era confusa la recomendación que votarían en contra y que si al Comisión Ejecutiva lo aclarase se podría considerar la </w:t>
      </w:r>
      <w:r w:rsidR="004E3994" w:rsidRPr="00B57B68">
        <w:rPr>
          <w:rFonts w:asciiTheme="minorHAnsi" w:hAnsiTheme="minorHAnsi" w:cstheme="minorHAnsi"/>
        </w:rPr>
        <w:t>recomendación</w:t>
      </w:r>
      <w:r w:rsidRPr="00B57B68">
        <w:rPr>
          <w:rFonts w:asciiTheme="minorHAnsi" w:hAnsiTheme="minorHAnsi" w:cstheme="minorHAnsi"/>
        </w:rPr>
        <w:t xml:space="preserve"> en otra sesión.</w:t>
      </w:r>
    </w:p>
    <w:p w14:paraId="75BECFE7" w14:textId="77777777" w:rsidR="009B3BF2" w:rsidRPr="00B57B68" w:rsidRDefault="009B3BF2" w:rsidP="0056098D">
      <w:pPr>
        <w:pStyle w:val="Default"/>
        <w:jc w:val="both"/>
        <w:rPr>
          <w:rFonts w:asciiTheme="minorHAnsi" w:hAnsiTheme="minorHAnsi" w:cstheme="minorHAnsi"/>
          <w:color w:val="auto"/>
        </w:rPr>
      </w:pPr>
    </w:p>
    <w:p w14:paraId="604F5ACA" w14:textId="02533755" w:rsidR="00864583" w:rsidRPr="00B57B68" w:rsidRDefault="00864583" w:rsidP="00864583">
      <w:pPr>
        <w:pStyle w:val="Default"/>
        <w:jc w:val="both"/>
        <w:rPr>
          <w:rFonts w:asciiTheme="minorHAnsi" w:hAnsiTheme="minorHAnsi" w:cstheme="minorHAnsi"/>
          <w:bCs/>
        </w:rPr>
      </w:pPr>
      <w:r w:rsidRPr="00B57B68">
        <w:rPr>
          <w:rFonts w:asciiTheme="minorHAnsi" w:hAnsiTheme="minorHAnsi" w:cstheme="minorHAnsi"/>
          <w:bCs/>
        </w:rPr>
        <w:t xml:space="preserve">El Secretario Técnico a solicitud de 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sometió a consideración de los integrantes presentes la recomendación </w:t>
      </w:r>
      <w:r w:rsidR="004E3994" w:rsidRPr="00B57B68">
        <w:rPr>
          <w:rFonts w:asciiTheme="minorHAnsi" w:hAnsiTheme="minorHAnsi" w:cstheme="minorHAnsi"/>
          <w:bCs/>
        </w:rPr>
        <w:t>7</w:t>
      </w:r>
      <w:r w:rsidRPr="00B57B68">
        <w:rPr>
          <w:rFonts w:asciiTheme="minorHAnsi" w:hAnsiTheme="minorHAnsi" w:cstheme="minorHAnsi"/>
          <w:bCs/>
        </w:rPr>
        <w:t>.</w:t>
      </w:r>
      <w:r w:rsidR="004E3994" w:rsidRPr="00B57B68">
        <w:rPr>
          <w:rFonts w:asciiTheme="minorHAnsi" w:hAnsiTheme="minorHAnsi" w:cstheme="minorHAnsi"/>
          <w:bCs/>
        </w:rPr>
        <w:t>1</w:t>
      </w:r>
      <w:r w:rsidRPr="00B57B68">
        <w:rPr>
          <w:rFonts w:asciiTheme="minorHAnsi" w:hAnsiTheme="minorHAnsi" w:cstheme="minorHAnsi"/>
          <w:bCs/>
        </w:rPr>
        <w:t>.</w:t>
      </w:r>
    </w:p>
    <w:p w14:paraId="5F5AF350" w14:textId="77777777" w:rsidR="00864583" w:rsidRPr="00B57B68" w:rsidRDefault="00864583" w:rsidP="00864583">
      <w:pPr>
        <w:pStyle w:val="Default"/>
        <w:jc w:val="both"/>
        <w:rPr>
          <w:rFonts w:asciiTheme="minorHAnsi" w:hAnsiTheme="minorHAnsi" w:cstheme="minorHAnsi"/>
          <w:color w:val="auto"/>
        </w:rPr>
      </w:pPr>
    </w:p>
    <w:p w14:paraId="3F352E89" w14:textId="5DD9923B" w:rsidR="00864583" w:rsidRPr="00B57B68" w:rsidRDefault="00864583" w:rsidP="00864583">
      <w:pPr>
        <w:spacing w:after="0" w:line="240" w:lineRule="auto"/>
        <w:ind w:left="567"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ACT-CC-SESEA/13/02/2020.1</w:t>
      </w:r>
      <w:r w:rsidR="00A656F9">
        <w:rPr>
          <w:rFonts w:asciiTheme="minorHAnsi" w:hAnsiTheme="minorHAnsi" w:cstheme="minorHAnsi"/>
          <w:b/>
          <w:sz w:val="24"/>
          <w:szCs w:val="24"/>
        </w:rPr>
        <w:t>5</w:t>
      </w:r>
    </w:p>
    <w:p w14:paraId="76471BE0" w14:textId="0376AFEE" w:rsidR="00864583" w:rsidRPr="00B57B68" w:rsidRDefault="00864583" w:rsidP="00864583">
      <w:pPr>
        <w:spacing w:after="0" w:line="240" w:lineRule="auto"/>
        <w:ind w:left="567" w:right="851"/>
        <w:jc w:val="both"/>
        <w:rPr>
          <w:rFonts w:asciiTheme="minorHAnsi" w:hAnsiTheme="minorHAnsi" w:cstheme="minorHAnsi"/>
          <w:sz w:val="24"/>
          <w:szCs w:val="24"/>
        </w:rPr>
      </w:pPr>
      <w:r w:rsidRPr="00B57B68">
        <w:rPr>
          <w:rFonts w:asciiTheme="minorHAnsi" w:hAnsiTheme="minorHAnsi" w:cstheme="minorHAnsi"/>
          <w:sz w:val="24"/>
          <w:szCs w:val="24"/>
        </w:rPr>
        <w:t xml:space="preserve">Se rechaza por </w:t>
      </w:r>
      <w:r w:rsidR="004E3994" w:rsidRPr="00B57B68">
        <w:rPr>
          <w:rFonts w:asciiTheme="minorHAnsi" w:hAnsiTheme="minorHAnsi" w:cstheme="minorHAnsi"/>
          <w:sz w:val="24"/>
          <w:szCs w:val="24"/>
        </w:rPr>
        <w:t>mayoría</w:t>
      </w:r>
      <w:r w:rsidRPr="00B57B68">
        <w:rPr>
          <w:rFonts w:asciiTheme="minorHAnsi" w:hAnsiTheme="minorHAnsi" w:cstheme="minorHAnsi"/>
          <w:sz w:val="24"/>
          <w:szCs w:val="24"/>
        </w:rPr>
        <w:t xml:space="preserve"> de votos de los integrantes presentes, la recomendación 7</w:t>
      </w:r>
      <w:r w:rsidR="004E3994" w:rsidRPr="00B57B68">
        <w:rPr>
          <w:rFonts w:asciiTheme="minorHAnsi" w:hAnsiTheme="minorHAnsi" w:cstheme="minorHAnsi"/>
          <w:sz w:val="24"/>
          <w:szCs w:val="24"/>
        </w:rPr>
        <w:t>.1</w:t>
      </w:r>
      <w:r w:rsidRPr="00B57B68">
        <w:rPr>
          <w:rFonts w:asciiTheme="minorHAnsi" w:hAnsiTheme="minorHAnsi" w:cstheme="minorHAnsi"/>
          <w:sz w:val="24"/>
          <w:szCs w:val="24"/>
        </w:rPr>
        <w:t>, a los Municipio del Estado a efecto de realizar las diligencias necesarias para que no sean depositadas en una misma persona las titularidades listadas: Comité de Obras Públicas y Servicios Relacionados con las Mismas y Comité de Adquisiciones, Arrendamientos y Servicios</w:t>
      </w:r>
      <w:r w:rsidR="00361345" w:rsidRPr="00B57B68">
        <w:rPr>
          <w:rFonts w:asciiTheme="minorHAnsi" w:hAnsiTheme="minorHAnsi" w:cstheme="minorHAnsi"/>
          <w:sz w:val="24"/>
          <w:szCs w:val="24"/>
        </w:rPr>
        <w:t>.</w:t>
      </w:r>
    </w:p>
    <w:p w14:paraId="3EB5CC90" w14:textId="1A9FF8E6" w:rsidR="00254A2C" w:rsidRPr="00B57B68" w:rsidRDefault="00254A2C" w:rsidP="0056098D">
      <w:pPr>
        <w:pStyle w:val="Default"/>
        <w:jc w:val="both"/>
        <w:rPr>
          <w:rFonts w:asciiTheme="minorHAnsi" w:hAnsiTheme="minorHAnsi" w:cstheme="minorHAnsi"/>
          <w:color w:val="auto"/>
        </w:rPr>
      </w:pPr>
    </w:p>
    <w:p w14:paraId="6CB513DC" w14:textId="45E63455" w:rsidR="000F7FB4" w:rsidRDefault="000F7FB4" w:rsidP="000F7FB4">
      <w:pPr>
        <w:spacing w:after="0" w:line="240" w:lineRule="auto"/>
        <w:jc w:val="both"/>
        <w:rPr>
          <w:rFonts w:asciiTheme="minorHAnsi" w:hAnsiTheme="minorHAnsi" w:cstheme="minorHAnsi"/>
          <w:sz w:val="24"/>
          <w:szCs w:val="24"/>
        </w:rPr>
      </w:pPr>
      <w:r w:rsidRPr="00B57B68">
        <w:rPr>
          <w:rFonts w:asciiTheme="minorHAnsi" w:hAnsiTheme="minorHAnsi" w:cstheme="minorHAnsi"/>
          <w:bCs/>
          <w:sz w:val="24"/>
          <w:szCs w:val="24"/>
        </w:rPr>
        <w:t xml:space="preserve">Votaron </w:t>
      </w:r>
      <w:r w:rsidRPr="00B57B68">
        <w:rPr>
          <w:rFonts w:asciiTheme="minorHAnsi" w:hAnsiTheme="minorHAnsi" w:cstheme="minorHAnsi"/>
          <w:sz w:val="24"/>
          <w:szCs w:val="24"/>
        </w:rPr>
        <w:t xml:space="preserve">en contra el Auditor Superior del Estado, la Fiscal Especializada en Combate a la Corrupción y el </w:t>
      </w:r>
      <w:proofErr w:type="gramStart"/>
      <w:r w:rsidRPr="00B57B68">
        <w:rPr>
          <w:rFonts w:asciiTheme="minorHAnsi" w:hAnsiTheme="minorHAnsi" w:cstheme="minorHAnsi"/>
          <w:sz w:val="24"/>
          <w:szCs w:val="24"/>
        </w:rPr>
        <w:t>Presidente</w:t>
      </w:r>
      <w:proofErr w:type="gramEnd"/>
      <w:r w:rsidRPr="00B57B68">
        <w:rPr>
          <w:rFonts w:asciiTheme="minorHAnsi" w:hAnsiTheme="minorHAnsi" w:cstheme="minorHAnsi"/>
          <w:sz w:val="24"/>
          <w:szCs w:val="24"/>
        </w:rPr>
        <w:t xml:space="preserve"> del Tribunal Estatal de Justicia Administrativa</w:t>
      </w:r>
      <w:r w:rsidR="00F93801">
        <w:rPr>
          <w:rFonts w:asciiTheme="minorHAnsi" w:hAnsiTheme="minorHAnsi" w:cstheme="minorHAnsi"/>
          <w:sz w:val="24"/>
          <w:szCs w:val="24"/>
        </w:rPr>
        <w:t>,</w:t>
      </w:r>
      <w:r w:rsidRPr="00B57B68">
        <w:rPr>
          <w:rFonts w:asciiTheme="minorHAnsi" w:hAnsiTheme="minorHAnsi" w:cstheme="minorHAnsi"/>
          <w:sz w:val="24"/>
          <w:szCs w:val="24"/>
        </w:rPr>
        <w:t xml:space="preserve"> y se abstuvo de la votación la Presidenta del Comité de Participación Ciudadana.</w:t>
      </w:r>
    </w:p>
    <w:p w14:paraId="2B726930" w14:textId="5F3A14C7" w:rsidR="00DD1F75" w:rsidRDefault="00DD1F75" w:rsidP="000F7FB4">
      <w:pPr>
        <w:spacing w:after="0" w:line="240" w:lineRule="auto"/>
        <w:jc w:val="both"/>
        <w:rPr>
          <w:rFonts w:asciiTheme="minorHAnsi" w:hAnsiTheme="minorHAnsi" w:cstheme="minorHAnsi"/>
          <w:sz w:val="24"/>
          <w:szCs w:val="24"/>
        </w:rPr>
      </w:pPr>
    </w:p>
    <w:p w14:paraId="4A1F7A3F" w14:textId="25B6DF3A" w:rsidR="000F7FB4" w:rsidRDefault="0018763F" w:rsidP="0056098D">
      <w:pPr>
        <w:pStyle w:val="Default"/>
        <w:jc w:val="both"/>
        <w:rPr>
          <w:rFonts w:asciiTheme="minorHAnsi" w:hAnsiTheme="minorHAnsi" w:cstheme="minorHAnsi"/>
          <w:color w:val="auto"/>
        </w:rPr>
      </w:pPr>
      <w:r>
        <w:rPr>
          <w:rFonts w:asciiTheme="minorHAnsi" w:hAnsiTheme="minorHAnsi" w:cstheme="minorHAnsi"/>
          <w:bCs/>
        </w:rPr>
        <w:t>L</w:t>
      </w:r>
      <w:r w:rsidRPr="00B57B68">
        <w:rPr>
          <w:rFonts w:asciiTheme="minorHAnsi" w:hAnsiTheme="minorHAnsi" w:cstheme="minorHAnsi"/>
          <w:bCs/>
        </w:rPr>
        <w:t xml:space="preserve">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w:t>
      </w:r>
      <w:r w:rsidR="008A2918">
        <w:rPr>
          <w:rFonts w:asciiTheme="minorHAnsi" w:hAnsiTheme="minorHAnsi" w:cstheme="minorHAnsi"/>
          <w:bCs/>
        </w:rPr>
        <w:t xml:space="preserve"> Ciudadana</w:t>
      </w:r>
      <w:r>
        <w:rPr>
          <w:rFonts w:asciiTheme="minorHAnsi" w:hAnsiTheme="minorHAnsi" w:cstheme="minorHAnsi"/>
          <w:bCs/>
        </w:rPr>
        <w:t>,</w:t>
      </w:r>
      <w:r w:rsidRPr="00B57B68">
        <w:rPr>
          <w:rFonts w:asciiTheme="minorHAnsi" w:hAnsiTheme="minorHAnsi" w:cstheme="minorHAnsi"/>
          <w:bCs/>
        </w:rPr>
        <w:t xml:space="preserve"> </w:t>
      </w:r>
      <w:r>
        <w:rPr>
          <w:rFonts w:asciiTheme="minorHAnsi" w:hAnsiTheme="minorHAnsi" w:cstheme="minorHAnsi"/>
          <w:bCs/>
        </w:rPr>
        <w:t>solicitó al Secretario Técnico informe sobre</w:t>
      </w:r>
      <w:r w:rsidRPr="00B57B68">
        <w:rPr>
          <w:rFonts w:asciiTheme="minorHAnsi" w:hAnsiTheme="minorHAnsi" w:cstheme="minorHAnsi"/>
          <w:bCs/>
        </w:rPr>
        <w:t xml:space="preserve"> la recomendación </w:t>
      </w:r>
      <w:r w:rsidR="00802234" w:rsidRPr="00FF2D3D">
        <w:rPr>
          <w:rFonts w:asciiTheme="minorHAnsi" w:hAnsiTheme="minorHAnsi" w:cstheme="minorHAnsi"/>
          <w:color w:val="auto"/>
        </w:rPr>
        <w:t xml:space="preserve">identificada con el número </w:t>
      </w:r>
      <w:r w:rsidR="00802234">
        <w:rPr>
          <w:rFonts w:asciiTheme="minorHAnsi" w:hAnsiTheme="minorHAnsi" w:cstheme="minorHAnsi"/>
          <w:color w:val="auto"/>
        </w:rPr>
        <w:t>7.2 dirigida a los</w:t>
      </w:r>
      <w:r w:rsidR="00802234" w:rsidRPr="00FF2D3D">
        <w:rPr>
          <w:rFonts w:asciiTheme="minorHAnsi" w:hAnsiTheme="minorHAnsi" w:cstheme="minorHAnsi"/>
          <w:color w:val="auto"/>
        </w:rPr>
        <w:t xml:space="preserve"> </w:t>
      </w:r>
      <w:r w:rsidR="00802234">
        <w:rPr>
          <w:rFonts w:asciiTheme="minorHAnsi" w:hAnsiTheme="minorHAnsi" w:cstheme="minorHAnsi"/>
          <w:color w:val="auto"/>
        </w:rPr>
        <w:t>m</w:t>
      </w:r>
      <w:r w:rsidR="00802234" w:rsidRPr="00FF2D3D">
        <w:rPr>
          <w:rFonts w:asciiTheme="minorHAnsi" w:hAnsiTheme="minorHAnsi" w:cstheme="minorHAnsi"/>
          <w:color w:val="auto"/>
        </w:rPr>
        <w:t>unicip</w:t>
      </w:r>
      <w:r w:rsidR="00802234">
        <w:rPr>
          <w:rFonts w:asciiTheme="minorHAnsi" w:hAnsiTheme="minorHAnsi" w:cstheme="minorHAnsi"/>
          <w:color w:val="auto"/>
        </w:rPr>
        <w:t>ios del Estado de Chihuahua:</w:t>
      </w:r>
    </w:p>
    <w:p w14:paraId="05A32574" w14:textId="77777777" w:rsidR="00DD1F75" w:rsidRPr="00B57B68" w:rsidRDefault="00DD1F75" w:rsidP="0056098D">
      <w:pPr>
        <w:pStyle w:val="Default"/>
        <w:jc w:val="both"/>
        <w:rPr>
          <w:rFonts w:asciiTheme="minorHAnsi" w:hAnsiTheme="minorHAnsi" w:cstheme="minorHAnsi"/>
          <w:color w:val="auto"/>
        </w:rPr>
      </w:pPr>
    </w:p>
    <w:p w14:paraId="5F75964A" w14:textId="2B8EAD8A" w:rsidR="00254A2C" w:rsidRPr="00B57B68" w:rsidRDefault="00254A2C" w:rsidP="0056098D">
      <w:pPr>
        <w:pStyle w:val="Default"/>
        <w:jc w:val="both"/>
        <w:rPr>
          <w:rFonts w:asciiTheme="minorHAnsi" w:hAnsiTheme="minorHAnsi" w:cstheme="minorHAnsi"/>
          <w:color w:val="auto"/>
        </w:rPr>
      </w:pPr>
      <w:r w:rsidRPr="00B57B68">
        <w:rPr>
          <w:rFonts w:asciiTheme="minorHAnsi" w:hAnsiTheme="minorHAnsi" w:cstheme="minorHAnsi"/>
          <w:color w:val="auto"/>
        </w:rPr>
        <w:lastRenderedPageBreak/>
        <w:t>Se recomienda que sean adecuados sus marcos normativos para incluir en los mismos la figura de Órgano Interno de Control, en estricto apego a la Ley General de Responsabilidades Administrativas, incluyendo el mecanismo para su designación, lo anterior en un plazo no mayor 6 meses a partir de la aceptación de la recomendación.</w:t>
      </w:r>
    </w:p>
    <w:p w14:paraId="3D138DE4" w14:textId="77777777" w:rsidR="00254A2C" w:rsidRPr="00B57B68" w:rsidRDefault="00254A2C" w:rsidP="0056098D">
      <w:pPr>
        <w:pStyle w:val="Default"/>
        <w:jc w:val="both"/>
        <w:rPr>
          <w:rFonts w:asciiTheme="minorHAnsi" w:hAnsiTheme="minorHAnsi" w:cstheme="minorHAnsi"/>
          <w:color w:val="auto"/>
        </w:rPr>
      </w:pPr>
    </w:p>
    <w:p w14:paraId="32374B15" w14:textId="77777777" w:rsidR="00254A2C" w:rsidRPr="00B57B68" w:rsidRDefault="00254A2C" w:rsidP="0056098D">
      <w:pPr>
        <w:pStyle w:val="Default"/>
        <w:jc w:val="both"/>
        <w:rPr>
          <w:rFonts w:asciiTheme="minorHAnsi" w:hAnsiTheme="minorHAnsi" w:cstheme="minorHAnsi"/>
          <w:color w:val="auto"/>
        </w:rPr>
      </w:pPr>
      <w:r w:rsidRPr="00B57B68">
        <w:rPr>
          <w:rFonts w:asciiTheme="minorHAnsi" w:hAnsiTheme="minorHAnsi" w:cstheme="minorHAnsi"/>
          <w:color w:val="auto"/>
        </w:rPr>
        <w:t xml:space="preserve">Esto por representar un potencial riesgo en el manejo de los recursos públicos, lo anterior en un plazo no mayor a 45 días hábiles, a partir de la aceptación de esta recomendación. </w:t>
      </w:r>
    </w:p>
    <w:p w14:paraId="0E4823A6" w14:textId="3C425D72" w:rsidR="00254A2C" w:rsidRPr="00B57B68" w:rsidRDefault="00254A2C" w:rsidP="0056098D">
      <w:pPr>
        <w:pStyle w:val="Default"/>
        <w:jc w:val="both"/>
        <w:rPr>
          <w:rFonts w:asciiTheme="minorHAnsi" w:hAnsiTheme="minorHAnsi" w:cstheme="minorHAnsi"/>
          <w:color w:val="auto"/>
        </w:rPr>
      </w:pPr>
    </w:p>
    <w:p w14:paraId="08630135" w14:textId="77777777" w:rsidR="00237BBF" w:rsidRDefault="000F7FB4" w:rsidP="00FD2104">
      <w:pPr>
        <w:pStyle w:val="Default"/>
        <w:jc w:val="both"/>
        <w:rPr>
          <w:rFonts w:asciiTheme="minorHAnsi" w:hAnsiTheme="minorHAnsi" w:cstheme="minorHAnsi"/>
          <w:color w:val="auto"/>
        </w:rPr>
      </w:pPr>
      <w:r w:rsidRPr="00B57B68">
        <w:rPr>
          <w:rFonts w:asciiTheme="minorHAnsi" w:hAnsiTheme="minorHAnsi" w:cstheme="minorHAnsi"/>
        </w:rPr>
        <w:t>El Auditor Superior del Estado indic</w:t>
      </w:r>
      <w:r w:rsidR="00FD2104" w:rsidRPr="00B57B68">
        <w:rPr>
          <w:rFonts w:asciiTheme="minorHAnsi" w:hAnsiTheme="minorHAnsi" w:cstheme="minorHAnsi"/>
        </w:rPr>
        <w:t>ó</w:t>
      </w:r>
      <w:r w:rsidRPr="00B57B68">
        <w:rPr>
          <w:rFonts w:asciiTheme="minorHAnsi" w:hAnsiTheme="minorHAnsi" w:cstheme="minorHAnsi"/>
        </w:rPr>
        <w:t xml:space="preserve"> que la corte declaró </w:t>
      </w:r>
      <w:r w:rsidR="00FD2104" w:rsidRPr="00B57B68">
        <w:rPr>
          <w:rFonts w:asciiTheme="minorHAnsi" w:hAnsiTheme="minorHAnsi" w:cstheme="minorHAnsi"/>
        </w:rPr>
        <w:t xml:space="preserve">inconstitucional lo que establece la Constitución del Estado de Chihuahua en el sentido de que los síndicos son el </w:t>
      </w:r>
      <w:r w:rsidR="003E7324" w:rsidRPr="00B57B68">
        <w:rPr>
          <w:rFonts w:asciiTheme="minorHAnsi" w:hAnsiTheme="minorHAnsi" w:cstheme="minorHAnsi"/>
        </w:rPr>
        <w:t>encargado del</w:t>
      </w:r>
      <w:r w:rsidR="00FD2104" w:rsidRPr="00B57B68">
        <w:rPr>
          <w:rFonts w:asciiTheme="minorHAnsi" w:hAnsiTheme="minorHAnsi" w:cstheme="minorHAnsi"/>
          <w:color w:val="auto"/>
        </w:rPr>
        <w:t xml:space="preserve"> control </w:t>
      </w:r>
      <w:r w:rsidR="003E7324" w:rsidRPr="00B57B68">
        <w:rPr>
          <w:rFonts w:asciiTheme="minorHAnsi" w:hAnsiTheme="minorHAnsi" w:cstheme="minorHAnsi"/>
          <w:color w:val="auto"/>
        </w:rPr>
        <w:t xml:space="preserve">interno </w:t>
      </w:r>
      <w:r w:rsidR="00FD2104" w:rsidRPr="00B57B68">
        <w:rPr>
          <w:rFonts w:asciiTheme="minorHAnsi" w:hAnsiTheme="minorHAnsi" w:cstheme="minorHAnsi"/>
          <w:color w:val="auto"/>
        </w:rPr>
        <w:t>de los municipios</w:t>
      </w:r>
      <w:r w:rsidR="0063600B">
        <w:rPr>
          <w:rFonts w:asciiTheme="minorHAnsi" w:hAnsiTheme="minorHAnsi" w:cstheme="minorHAnsi"/>
          <w:color w:val="auto"/>
        </w:rPr>
        <w:t xml:space="preserve"> y</w:t>
      </w:r>
      <w:r w:rsidR="003E7324" w:rsidRPr="00B57B68">
        <w:rPr>
          <w:rFonts w:asciiTheme="minorHAnsi" w:hAnsiTheme="minorHAnsi" w:cstheme="minorHAnsi"/>
          <w:color w:val="auto"/>
        </w:rPr>
        <w:t xml:space="preserve"> que </w:t>
      </w:r>
      <w:r w:rsidR="00FD2104" w:rsidRPr="00B57B68">
        <w:rPr>
          <w:rFonts w:asciiTheme="minorHAnsi" w:hAnsiTheme="minorHAnsi" w:cstheme="minorHAnsi"/>
          <w:color w:val="auto"/>
        </w:rPr>
        <w:t xml:space="preserve">la resolución se emitió derivado de una controversia constitucional que </w:t>
      </w:r>
      <w:r w:rsidR="003E7324" w:rsidRPr="00B57B68">
        <w:rPr>
          <w:rFonts w:asciiTheme="minorHAnsi" w:hAnsiTheme="minorHAnsi" w:cstheme="minorHAnsi"/>
          <w:color w:val="auto"/>
        </w:rPr>
        <w:t>present</w:t>
      </w:r>
      <w:r w:rsidR="0063600B">
        <w:rPr>
          <w:rFonts w:asciiTheme="minorHAnsi" w:hAnsiTheme="minorHAnsi" w:cstheme="minorHAnsi"/>
          <w:color w:val="auto"/>
        </w:rPr>
        <w:t>ó</w:t>
      </w:r>
      <w:r w:rsidR="00FD2104" w:rsidRPr="00B57B68">
        <w:rPr>
          <w:rFonts w:asciiTheme="minorHAnsi" w:hAnsiTheme="minorHAnsi" w:cstheme="minorHAnsi"/>
          <w:color w:val="auto"/>
        </w:rPr>
        <w:t xml:space="preserve"> </w:t>
      </w:r>
      <w:r w:rsidR="003E7324" w:rsidRPr="00B57B68">
        <w:rPr>
          <w:rFonts w:asciiTheme="minorHAnsi" w:hAnsiTheme="minorHAnsi" w:cstheme="minorHAnsi"/>
          <w:color w:val="auto"/>
        </w:rPr>
        <w:t>el</w:t>
      </w:r>
      <w:r w:rsidR="00FD2104" w:rsidRPr="00B57B68">
        <w:rPr>
          <w:rFonts w:asciiTheme="minorHAnsi" w:hAnsiTheme="minorHAnsi" w:cstheme="minorHAnsi"/>
          <w:color w:val="auto"/>
        </w:rPr>
        <w:t xml:space="preserve"> </w:t>
      </w:r>
      <w:r w:rsidR="003E7324" w:rsidRPr="00B57B68">
        <w:rPr>
          <w:rFonts w:asciiTheme="minorHAnsi" w:hAnsiTheme="minorHAnsi" w:cstheme="minorHAnsi"/>
          <w:color w:val="auto"/>
        </w:rPr>
        <w:t>m</w:t>
      </w:r>
      <w:r w:rsidR="00FD2104" w:rsidRPr="00B57B68">
        <w:rPr>
          <w:rFonts w:asciiTheme="minorHAnsi" w:hAnsiTheme="minorHAnsi" w:cstheme="minorHAnsi"/>
          <w:color w:val="auto"/>
        </w:rPr>
        <w:t>unicipio de Juárez</w:t>
      </w:r>
      <w:r w:rsidR="0063600B">
        <w:rPr>
          <w:rFonts w:asciiTheme="minorHAnsi" w:hAnsiTheme="minorHAnsi" w:cstheme="minorHAnsi"/>
          <w:color w:val="auto"/>
        </w:rPr>
        <w:t>,</w:t>
      </w:r>
      <w:r w:rsidR="00FD2104" w:rsidRPr="00B57B68">
        <w:rPr>
          <w:rFonts w:asciiTheme="minorHAnsi" w:hAnsiTheme="minorHAnsi" w:cstheme="minorHAnsi"/>
          <w:color w:val="auto"/>
        </w:rPr>
        <w:t xml:space="preserve"> por lo</w:t>
      </w:r>
      <w:r w:rsidR="0063600B">
        <w:rPr>
          <w:rFonts w:asciiTheme="minorHAnsi" w:hAnsiTheme="minorHAnsi" w:cstheme="minorHAnsi"/>
          <w:color w:val="auto"/>
        </w:rPr>
        <w:t xml:space="preserve"> que</w:t>
      </w:r>
      <w:r w:rsidR="00ED21B0" w:rsidRPr="00B57B68">
        <w:rPr>
          <w:rFonts w:asciiTheme="minorHAnsi" w:hAnsiTheme="minorHAnsi" w:cstheme="minorHAnsi"/>
          <w:color w:val="auto"/>
        </w:rPr>
        <w:t xml:space="preserve"> recomendar que desarrollen un</w:t>
      </w:r>
      <w:r w:rsidR="00FD2104" w:rsidRPr="00B57B68">
        <w:rPr>
          <w:rFonts w:asciiTheme="minorHAnsi" w:hAnsiTheme="minorHAnsi" w:cstheme="minorHAnsi"/>
          <w:color w:val="auto"/>
        </w:rPr>
        <w:t xml:space="preserve"> </w:t>
      </w:r>
      <w:r w:rsidR="00ED21B0" w:rsidRPr="00B57B68">
        <w:rPr>
          <w:rFonts w:asciiTheme="minorHAnsi" w:hAnsiTheme="minorHAnsi" w:cstheme="minorHAnsi"/>
          <w:color w:val="auto"/>
        </w:rPr>
        <w:t>m</w:t>
      </w:r>
      <w:r w:rsidR="00FD2104" w:rsidRPr="00B57B68">
        <w:rPr>
          <w:rFonts w:asciiTheme="minorHAnsi" w:hAnsiTheme="minorHAnsi" w:cstheme="minorHAnsi"/>
          <w:color w:val="auto"/>
        </w:rPr>
        <w:t xml:space="preserve">arco </w:t>
      </w:r>
      <w:r w:rsidR="00ED21B0" w:rsidRPr="00B57B68">
        <w:rPr>
          <w:rFonts w:asciiTheme="minorHAnsi" w:hAnsiTheme="minorHAnsi" w:cstheme="minorHAnsi"/>
          <w:color w:val="auto"/>
        </w:rPr>
        <w:t xml:space="preserve">normativo acerca del órgano interno de control </w:t>
      </w:r>
      <w:r w:rsidR="004E3994" w:rsidRPr="00B57B68">
        <w:rPr>
          <w:rFonts w:asciiTheme="minorHAnsi" w:hAnsiTheme="minorHAnsi" w:cstheme="minorHAnsi"/>
          <w:color w:val="auto"/>
        </w:rPr>
        <w:t xml:space="preserve">considera se </w:t>
      </w:r>
      <w:r w:rsidR="00F93801" w:rsidRPr="00B57B68">
        <w:rPr>
          <w:rFonts w:asciiTheme="minorHAnsi" w:hAnsiTheme="minorHAnsi" w:cstheme="minorHAnsi"/>
          <w:color w:val="auto"/>
        </w:rPr>
        <w:t>estar</w:t>
      </w:r>
      <w:r w:rsidR="00F93801">
        <w:rPr>
          <w:rFonts w:asciiTheme="minorHAnsi" w:hAnsiTheme="minorHAnsi" w:cstheme="minorHAnsi"/>
          <w:color w:val="auto"/>
        </w:rPr>
        <w:t>ía</w:t>
      </w:r>
      <w:r w:rsidR="00ED21B0" w:rsidRPr="00B57B68">
        <w:rPr>
          <w:rFonts w:asciiTheme="minorHAnsi" w:hAnsiTheme="minorHAnsi" w:cstheme="minorHAnsi"/>
          <w:color w:val="auto"/>
        </w:rPr>
        <w:t xml:space="preserve"> conflictuando a</w:t>
      </w:r>
      <w:r w:rsidR="00F93801">
        <w:rPr>
          <w:rFonts w:asciiTheme="minorHAnsi" w:hAnsiTheme="minorHAnsi" w:cstheme="minorHAnsi"/>
          <w:color w:val="auto"/>
        </w:rPr>
        <w:t xml:space="preserve"> </w:t>
      </w:r>
      <w:r w:rsidR="00ED21B0" w:rsidRPr="00B57B68">
        <w:rPr>
          <w:rFonts w:asciiTheme="minorHAnsi" w:hAnsiTheme="minorHAnsi" w:cstheme="minorHAnsi"/>
          <w:color w:val="auto"/>
        </w:rPr>
        <w:t>l</w:t>
      </w:r>
      <w:r w:rsidR="00F93801">
        <w:rPr>
          <w:rFonts w:asciiTheme="minorHAnsi" w:hAnsiTheme="minorHAnsi" w:cstheme="minorHAnsi"/>
          <w:color w:val="auto"/>
        </w:rPr>
        <w:t>os</w:t>
      </w:r>
      <w:r w:rsidR="00ED21B0" w:rsidRPr="00B57B68">
        <w:rPr>
          <w:rFonts w:asciiTheme="minorHAnsi" w:hAnsiTheme="minorHAnsi" w:cstheme="minorHAnsi"/>
          <w:color w:val="auto"/>
        </w:rPr>
        <w:t xml:space="preserve"> municipio</w:t>
      </w:r>
      <w:r w:rsidR="0063600B">
        <w:rPr>
          <w:rFonts w:asciiTheme="minorHAnsi" w:hAnsiTheme="minorHAnsi" w:cstheme="minorHAnsi"/>
          <w:color w:val="auto"/>
        </w:rPr>
        <w:t>s</w:t>
      </w:r>
      <w:r w:rsidR="00F93801">
        <w:rPr>
          <w:rFonts w:asciiTheme="minorHAnsi" w:hAnsiTheme="minorHAnsi" w:cstheme="minorHAnsi"/>
          <w:color w:val="auto"/>
        </w:rPr>
        <w:t>,</w:t>
      </w:r>
      <w:r w:rsidR="00ED21B0" w:rsidRPr="00B57B68">
        <w:rPr>
          <w:rFonts w:asciiTheme="minorHAnsi" w:hAnsiTheme="minorHAnsi" w:cstheme="minorHAnsi"/>
          <w:color w:val="auto"/>
        </w:rPr>
        <w:t xml:space="preserve"> en el sentido de s</w:t>
      </w:r>
      <w:r w:rsidR="0063600B">
        <w:rPr>
          <w:rFonts w:asciiTheme="minorHAnsi" w:hAnsiTheme="minorHAnsi" w:cstheme="minorHAnsi"/>
          <w:color w:val="auto"/>
        </w:rPr>
        <w:t>í</w:t>
      </w:r>
      <w:r w:rsidR="00ED21B0" w:rsidRPr="00B57B68">
        <w:rPr>
          <w:rFonts w:asciiTheme="minorHAnsi" w:hAnsiTheme="minorHAnsi" w:cstheme="minorHAnsi"/>
          <w:color w:val="auto"/>
        </w:rPr>
        <w:t xml:space="preserve"> lo desarrolla</w:t>
      </w:r>
      <w:r w:rsidR="004E3994" w:rsidRPr="00B57B68">
        <w:rPr>
          <w:rFonts w:asciiTheme="minorHAnsi" w:hAnsiTheme="minorHAnsi" w:cstheme="minorHAnsi"/>
          <w:color w:val="auto"/>
        </w:rPr>
        <w:t>rá</w:t>
      </w:r>
      <w:r w:rsidR="00ED21B0" w:rsidRPr="00B57B68">
        <w:rPr>
          <w:rFonts w:asciiTheme="minorHAnsi" w:hAnsiTheme="minorHAnsi" w:cstheme="minorHAnsi"/>
          <w:color w:val="auto"/>
        </w:rPr>
        <w:t>n tomando al síndico como órgano interno de control o a sus contralores internos</w:t>
      </w:r>
      <w:r w:rsidR="00237BBF">
        <w:rPr>
          <w:rFonts w:asciiTheme="minorHAnsi" w:hAnsiTheme="minorHAnsi" w:cstheme="minorHAnsi"/>
          <w:color w:val="auto"/>
        </w:rPr>
        <w:t>.</w:t>
      </w:r>
      <w:r w:rsidR="00ED21B0" w:rsidRPr="00B57B68">
        <w:rPr>
          <w:rFonts w:asciiTheme="minorHAnsi" w:hAnsiTheme="minorHAnsi" w:cstheme="minorHAnsi"/>
          <w:color w:val="auto"/>
        </w:rPr>
        <w:t xml:space="preserve"> </w:t>
      </w:r>
    </w:p>
    <w:p w14:paraId="6D17A483" w14:textId="77777777" w:rsidR="00237BBF" w:rsidRDefault="00237BBF" w:rsidP="00FD2104">
      <w:pPr>
        <w:pStyle w:val="Default"/>
        <w:jc w:val="both"/>
        <w:rPr>
          <w:rFonts w:asciiTheme="minorHAnsi" w:hAnsiTheme="minorHAnsi" w:cstheme="minorHAnsi"/>
          <w:color w:val="auto"/>
        </w:rPr>
      </w:pPr>
    </w:p>
    <w:p w14:paraId="6C3BBA46" w14:textId="73E9612B" w:rsidR="00FD2104" w:rsidRPr="00B57B68" w:rsidRDefault="00237BBF" w:rsidP="00FD2104">
      <w:pPr>
        <w:pStyle w:val="Default"/>
        <w:jc w:val="both"/>
        <w:rPr>
          <w:rFonts w:asciiTheme="minorHAnsi" w:hAnsiTheme="minorHAnsi" w:cstheme="minorHAnsi"/>
          <w:color w:val="auto"/>
        </w:rPr>
      </w:pPr>
      <w:r>
        <w:rPr>
          <w:rFonts w:asciiTheme="minorHAnsi" w:hAnsiTheme="minorHAnsi" w:cstheme="minorHAnsi"/>
          <w:color w:val="auto"/>
        </w:rPr>
        <w:t>P</w:t>
      </w:r>
      <w:r w:rsidR="00ED21B0" w:rsidRPr="00B57B68">
        <w:rPr>
          <w:rFonts w:asciiTheme="minorHAnsi" w:hAnsiTheme="minorHAnsi" w:cstheme="minorHAnsi"/>
          <w:color w:val="auto"/>
        </w:rPr>
        <w:t xml:space="preserve">or lo </w:t>
      </w:r>
      <w:r>
        <w:rPr>
          <w:rFonts w:asciiTheme="minorHAnsi" w:hAnsiTheme="minorHAnsi" w:cstheme="minorHAnsi"/>
          <w:color w:val="auto"/>
        </w:rPr>
        <w:t xml:space="preserve">anterior expuesto el Auditor Superior del Estado, recomendó </w:t>
      </w:r>
      <w:r w:rsidR="00ED21B0" w:rsidRPr="00B57B68">
        <w:rPr>
          <w:rFonts w:asciiTheme="minorHAnsi" w:hAnsiTheme="minorHAnsi" w:cstheme="minorHAnsi"/>
          <w:color w:val="auto"/>
        </w:rPr>
        <w:t xml:space="preserve">que en tanto no se realice una modificación constitucional </w:t>
      </w:r>
      <w:r>
        <w:rPr>
          <w:rFonts w:asciiTheme="minorHAnsi" w:hAnsiTheme="minorHAnsi" w:cstheme="minorHAnsi"/>
          <w:color w:val="auto"/>
        </w:rPr>
        <w:t>local</w:t>
      </w:r>
      <w:r w:rsidR="00ED21B0" w:rsidRPr="00B57B68">
        <w:rPr>
          <w:rFonts w:asciiTheme="minorHAnsi" w:hAnsiTheme="minorHAnsi" w:cstheme="minorHAnsi"/>
          <w:color w:val="auto"/>
        </w:rPr>
        <w:t xml:space="preserve"> no se realice la recomendación.</w:t>
      </w:r>
    </w:p>
    <w:p w14:paraId="48B9748A" w14:textId="0DB8B50B" w:rsidR="004E3994" w:rsidRPr="00B57B68" w:rsidRDefault="004E3994" w:rsidP="00FD2104">
      <w:pPr>
        <w:pStyle w:val="Default"/>
        <w:jc w:val="both"/>
        <w:rPr>
          <w:rFonts w:asciiTheme="minorHAnsi" w:hAnsiTheme="minorHAnsi" w:cstheme="minorHAnsi"/>
          <w:color w:val="auto"/>
        </w:rPr>
      </w:pPr>
    </w:p>
    <w:p w14:paraId="3E32F2AF" w14:textId="47B7C115" w:rsidR="004E3994" w:rsidRPr="00B57B68" w:rsidRDefault="004E3994" w:rsidP="004E3994">
      <w:pPr>
        <w:pStyle w:val="Default"/>
        <w:jc w:val="both"/>
        <w:rPr>
          <w:rFonts w:asciiTheme="minorHAnsi" w:hAnsiTheme="minorHAnsi" w:cstheme="minorHAnsi"/>
          <w:bCs/>
        </w:rPr>
      </w:pPr>
      <w:r w:rsidRPr="00B57B68">
        <w:rPr>
          <w:rFonts w:asciiTheme="minorHAnsi" w:hAnsiTheme="minorHAnsi" w:cstheme="minorHAnsi"/>
          <w:bCs/>
        </w:rPr>
        <w:t xml:space="preserve">El Secretario Técnico a solicitud de 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sometió a consideración de los integrantes presentes la recomendación 7.2.</w:t>
      </w:r>
    </w:p>
    <w:p w14:paraId="439509C7" w14:textId="77777777" w:rsidR="004E3994" w:rsidRPr="00B57B68" w:rsidRDefault="004E3994" w:rsidP="004E3994">
      <w:pPr>
        <w:pStyle w:val="Default"/>
        <w:jc w:val="both"/>
        <w:rPr>
          <w:rFonts w:asciiTheme="minorHAnsi" w:hAnsiTheme="minorHAnsi" w:cstheme="minorHAnsi"/>
          <w:color w:val="auto"/>
        </w:rPr>
      </w:pPr>
    </w:p>
    <w:p w14:paraId="47A4E7D7" w14:textId="6AB688C3" w:rsidR="004E3994" w:rsidRPr="00B57B68" w:rsidRDefault="004E3994" w:rsidP="004E3994">
      <w:pPr>
        <w:spacing w:after="0" w:line="240" w:lineRule="auto"/>
        <w:ind w:left="567"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ACT-CC-SESEA/13/02/2020.1</w:t>
      </w:r>
      <w:r w:rsidR="00A656F9">
        <w:rPr>
          <w:rFonts w:asciiTheme="minorHAnsi" w:hAnsiTheme="minorHAnsi" w:cstheme="minorHAnsi"/>
          <w:b/>
          <w:sz w:val="24"/>
          <w:szCs w:val="24"/>
        </w:rPr>
        <w:t>6</w:t>
      </w:r>
    </w:p>
    <w:p w14:paraId="1C5F0710" w14:textId="4C408C36" w:rsidR="004E3994" w:rsidRPr="00B57B68" w:rsidRDefault="004E3994" w:rsidP="004E3994">
      <w:pPr>
        <w:spacing w:after="0" w:line="240" w:lineRule="auto"/>
        <w:ind w:left="567" w:right="851"/>
        <w:jc w:val="both"/>
        <w:rPr>
          <w:rFonts w:asciiTheme="minorHAnsi" w:hAnsiTheme="minorHAnsi" w:cstheme="minorHAnsi"/>
          <w:sz w:val="24"/>
          <w:szCs w:val="24"/>
        </w:rPr>
      </w:pPr>
      <w:r w:rsidRPr="00B57B68">
        <w:rPr>
          <w:rFonts w:asciiTheme="minorHAnsi" w:hAnsiTheme="minorHAnsi" w:cstheme="minorHAnsi"/>
          <w:sz w:val="24"/>
          <w:szCs w:val="24"/>
        </w:rPr>
        <w:t>Se rechaza por mayoría de votos de los integrantes presentes, la recomendación 7.2, a los Municipio del Estado a efecto de que recomienda que sean adecuados sus marcos normativos para incluir en los mismos la figura de Órgano Interno de Control, en estricto apego a la Ley General de Responsabilidades Administrativas, incluyendo el mecanismo para su designación, lo anterior en un plazo no mayor 6 meses a partir de la aceptación de la recomendación.</w:t>
      </w:r>
    </w:p>
    <w:p w14:paraId="049EB022" w14:textId="77777777" w:rsidR="004E3994" w:rsidRPr="00B57B68" w:rsidRDefault="004E3994" w:rsidP="004E3994">
      <w:pPr>
        <w:pStyle w:val="Default"/>
        <w:jc w:val="both"/>
        <w:rPr>
          <w:rFonts w:asciiTheme="minorHAnsi" w:hAnsiTheme="minorHAnsi" w:cstheme="minorHAnsi"/>
          <w:color w:val="auto"/>
        </w:rPr>
      </w:pPr>
    </w:p>
    <w:p w14:paraId="56D7A81F" w14:textId="219E5633" w:rsidR="004E3994" w:rsidRPr="00B57B68" w:rsidRDefault="004E3994" w:rsidP="004E3994">
      <w:pPr>
        <w:spacing w:after="0" w:line="240" w:lineRule="auto"/>
        <w:jc w:val="both"/>
        <w:rPr>
          <w:rFonts w:asciiTheme="minorHAnsi" w:hAnsiTheme="minorHAnsi" w:cstheme="minorHAnsi"/>
          <w:sz w:val="24"/>
          <w:szCs w:val="24"/>
        </w:rPr>
      </w:pPr>
      <w:r w:rsidRPr="00B57B68">
        <w:rPr>
          <w:rFonts w:asciiTheme="minorHAnsi" w:hAnsiTheme="minorHAnsi" w:cstheme="minorHAnsi"/>
          <w:bCs/>
          <w:sz w:val="24"/>
          <w:szCs w:val="24"/>
        </w:rPr>
        <w:t xml:space="preserve">Votaron </w:t>
      </w:r>
      <w:r w:rsidRPr="00B57B68">
        <w:rPr>
          <w:rFonts w:asciiTheme="minorHAnsi" w:hAnsiTheme="minorHAnsi" w:cstheme="minorHAnsi"/>
          <w:sz w:val="24"/>
          <w:szCs w:val="24"/>
        </w:rPr>
        <w:t xml:space="preserve">en contra el Auditor Superior del Estado, la Fiscal Especializada en Combate a la Corrupción y el </w:t>
      </w:r>
      <w:proofErr w:type="gramStart"/>
      <w:r w:rsidRPr="00B57B68">
        <w:rPr>
          <w:rFonts w:asciiTheme="minorHAnsi" w:hAnsiTheme="minorHAnsi" w:cstheme="minorHAnsi"/>
          <w:sz w:val="24"/>
          <w:szCs w:val="24"/>
        </w:rPr>
        <w:t>Presidente</w:t>
      </w:r>
      <w:proofErr w:type="gramEnd"/>
      <w:r w:rsidRPr="00B57B68">
        <w:rPr>
          <w:rFonts w:asciiTheme="minorHAnsi" w:hAnsiTheme="minorHAnsi" w:cstheme="minorHAnsi"/>
          <w:sz w:val="24"/>
          <w:szCs w:val="24"/>
        </w:rPr>
        <w:t xml:space="preserve"> del Tribunal Estatal de Justicia Administrativa</w:t>
      </w:r>
      <w:r w:rsidR="00F93801">
        <w:rPr>
          <w:rFonts w:asciiTheme="minorHAnsi" w:hAnsiTheme="minorHAnsi" w:cstheme="minorHAnsi"/>
          <w:sz w:val="24"/>
          <w:szCs w:val="24"/>
        </w:rPr>
        <w:t>,</w:t>
      </w:r>
      <w:r w:rsidRPr="00B57B68">
        <w:rPr>
          <w:rFonts w:asciiTheme="minorHAnsi" w:hAnsiTheme="minorHAnsi" w:cstheme="minorHAnsi"/>
          <w:sz w:val="24"/>
          <w:szCs w:val="24"/>
        </w:rPr>
        <w:t xml:space="preserve"> y a</w:t>
      </w:r>
      <w:r w:rsidR="00F93801">
        <w:rPr>
          <w:rFonts w:asciiTheme="minorHAnsi" w:hAnsiTheme="minorHAnsi" w:cstheme="minorHAnsi"/>
          <w:sz w:val="24"/>
          <w:szCs w:val="24"/>
        </w:rPr>
        <w:t>sí mismo voto a</w:t>
      </w:r>
      <w:r w:rsidRPr="00B57B68">
        <w:rPr>
          <w:rFonts w:asciiTheme="minorHAnsi" w:hAnsiTheme="minorHAnsi" w:cstheme="minorHAnsi"/>
          <w:sz w:val="24"/>
          <w:szCs w:val="24"/>
        </w:rPr>
        <w:t xml:space="preserve"> favor la Presidenta del Comité de Participación Ciudadana.</w:t>
      </w:r>
    </w:p>
    <w:p w14:paraId="455ECDDB" w14:textId="610C375A" w:rsidR="00D10204" w:rsidRPr="00B57B68" w:rsidRDefault="00D10204" w:rsidP="004E3994">
      <w:pPr>
        <w:spacing w:after="0" w:line="240" w:lineRule="auto"/>
        <w:jc w:val="both"/>
        <w:rPr>
          <w:rFonts w:asciiTheme="minorHAnsi" w:hAnsiTheme="minorHAnsi" w:cstheme="minorHAnsi"/>
          <w:sz w:val="24"/>
          <w:szCs w:val="24"/>
        </w:rPr>
      </w:pPr>
    </w:p>
    <w:p w14:paraId="2CB46E02" w14:textId="44478D88" w:rsidR="00D10204" w:rsidRDefault="00D10204" w:rsidP="004E3994">
      <w:pPr>
        <w:spacing w:after="0" w:line="240" w:lineRule="auto"/>
        <w:jc w:val="both"/>
        <w:rPr>
          <w:rFonts w:asciiTheme="minorHAnsi" w:hAnsiTheme="minorHAnsi" w:cstheme="minorHAnsi"/>
          <w:sz w:val="24"/>
          <w:szCs w:val="24"/>
        </w:rPr>
      </w:pPr>
      <w:r w:rsidRPr="00B57B68">
        <w:rPr>
          <w:rFonts w:asciiTheme="minorHAnsi" w:hAnsiTheme="minorHAnsi" w:cstheme="minorHAnsi"/>
          <w:sz w:val="24"/>
          <w:szCs w:val="24"/>
        </w:rPr>
        <w:t>Mencionaron los integrantes del Comité Coordinador que se podría replantear la recomendación para otra sesión.</w:t>
      </w:r>
    </w:p>
    <w:p w14:paraId="353D357E" w14:textId="720C1F02" w:rsidR="0097082A" w:rsidRDefault="0097082A" w:rsidP="0056098D">
      <w:pPr>
        <w:pStyle w:val="Default"/>
        <w:jc w:val="both"/>
        <w:rPr>
          <w:rFonts w:asciiTheme="minorHAnsi" w:hAnsiTheme="minorHAnsi" w:cstheme="minorHAnsi"/>
          <w:color w:val="auto"/>
        </w:rPr>
      </w:pPr>
    </w:p>
    <w:p w14:paraId="560E769A" w14:textId="03E8DAED" w:rsidR="00D3706E" w:rsidRDefault="00D3706E" w:rsidP="0056098D">
      <w:pPr>
        <w:pStyle w:val="Default"/>
        <w:jc w:val="both"/>
        <w:rPr>
          <w:rFonts w:asciiTheme="minorHAnsi" w:hAnsiTheme="minorHAnsi" w:cstheme="minorHAnsi"/>
          <w:color w:val="auto"/>
        </w:rPr>
      </w:pPr>
    </w:p>
    <w:p w14:paraId="17235592" w14:textId="4196809B" w:rsidR="00D3706E" w:rsidRDefault="00D3706E" w:rsidP="0056098D">
      <w:pPr>
        <w:pStyle w:val="Default"/>
        <w:jc w:val="both"/>
        <w:rPr>
          <w:rFonts w:asciiTheme="minorHAnsi" w:hAnsiTheme="minorHAnsi" w:cstheme="minorHAnsi"/>
          <w:color w:val="auto"/>
        </w:rPr>
      </w:pPr>
    </w:p>
    <w:p w14:paraId="45D0877C" w14:textId="77777777" w:rsidR="00D3706E" w:rsidRPr="00B57B68" w:rsidRDefault="00D3706E" w:rsidP="0056098D">
      <w:pPr>
        <w:pStyle w:val="Default"/>
        <w:jc w:val="both"/>
        <w:rPr>
          <w:rFonts w:asciiTheme="minorHAnsi" w:hAnsiTheme="minorHAnsi" w:cstheme="minorHAnsi"/>
          <w:color w:val="auto"/>
        </w:rPr>
      </w:pPr>
    </w:p>
    <w:p w14:paraId="7DB43F30" w14:textId="17918564" w:rsidR="004E3994" w:rsidRPr="00237BBF" w:rsidRDefault="00254A2C" w:rsidP="00237BBF">
      <w:pPr>
        <w:pStyle w:val="Default"/>
        <w:jc w:val="both"/>
        <w:rPr>
          <w:rFonts w:asciiTheme="minorHAnsi" w:hAnsiTheme="minorHAnsi" w:cstheme="minorHAnsi"/>
          <w:b/>
          <w:bCs/>
          <w:i/>
          <w:iCs/>
          <w:color w:val="auto"/>
        </w:rPr>
      </w:pPr>
      <w:r w:rsidRPr="00237BBF">
        <w:rPr>
          <w:rFonts w:asciiTheme="minorHAnsi" w:hAnsiTheme="minorHAnsi" w:cstheme="minorHAnsi"/>
          <w:b/>
          <w:bCs/>
          <w:i/>
          <w:iCs/>
          <w:color w:val="auto"/>
        </w:rPr>
        <w:lastRenderedPageBreak/>
        <w:t>A los municipios, a los Órganos Autónomos, al H. Congreso del Estado de Chihuahua, a la Universidad Autónoma de Ciudad Juárez y a la Universidad Autónoma de Chihuahua</w:t>
      </w:r>
      <w:r w:rsidR="004E3994" w:rsidRPr="00237BBF">
        <w:rPr>
          <w:rFonts w:asciiTheme="minorHAnsi" w:hAnsiTheme="minorHAnsi" w:cstheme="minorHAnsi"/>
          <w:b/>
          <w:bCs/>
          <w:i/>
          <w:iCs/>
          <w:color w:val="auto"/>
        </w:rPr>
        <w:t>.</w:t>
      </w:r>
    </w:p>
    <w:p w14:paraId="0E77672E" w14:textId="77777777" w:rsidR="00DD1F75" w:rsidRDefault="00DD1F75" w:rsidP="00DD1F75">
      <w:pPr>
        <w:pStyle w:val="Default"/>
        <w:jc w:val="both"/>
        <w:rPr>
          <w:rFonts w:asciiTheme="minorHAnsi" w:hAnsiTheme="minorHAnsi" w:cstheme="minorHAnsi"/>
          <w:color w:val="auto"/>
        </w:rPr>
      </w:pPr>
    </w:p>
    <w:p w14:paraId="677A344A" w14:textId="22508411" w:rsidR="00DD1F75" w:rsidRDefault="0018763F" w:rsidP="00DD1F75">
      <w:pPr>
        <w:pStyle w:val="Default"/>
        <w:jc w:val="both"/>
        <w:rPr>
          <w:rFonts w:asciiTheme="minorHAnsi" w:hAnsiTheme="minorHAnsi" w:cstheme="minorHAnsi"/>
          <w:color w:val="auto"/>
        </w:rPr>
      </w:pPr>
      <w:r>
        <w:rPr>
          <w:rFonts w:asciiTheme="minorHAnsi" w:hAnsiTheme="minorHAnsi" w:cstheme="minorHAnsi"/>
          <w:bCs/>
        </w:rPr>
        <w:t>L</w:t>
      </w:r>
      <w:r w:rsidRPr="00B57B68">
        <w:rPr>
          <w:rFonts w:asciiTheme="minorHAnsi" w:hAnsiTheme="minorHAnsi" w:cstheme="minorHAnsi"/>
          <w:bCs/>
        </w:rPr>
        <w:t xml:space="preserve">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w:t>
      </w:r>
      <w:r>
        <w:rPr>
          <w:rFonts w:asciiTheme="minorHAnsi" w:hAnsiTheme="minorHAnsi" w:cstheme="minorHAnsi"/>
          <w:bCs/>
        </w:rPr>
        <w:t>,</w:t>
      </w:r>
      <w:r w:rsidRPr="00B57B68">
        <w:rPr>
          <w:rFonts w:asciiTheme="minorHAnsi" w:hAnsiTheme="minorHAnsi" w:cstheme="minorHAnsi"/>
          <w:bCs/>
        </w:rPr>
        <w:t xml:space="preserve"> </w:t>
      </w:r>
      <w:r>
        <w:rPr>
          <w:rFonts w:asciiTheme="minorHAnsi" w:hAnsiTheme="minorHAnsi" w:cstheme="minorHAnsi"/>
          <w:bCs/>
        </w:rPr>
        <w:t>solicitó al Secretario Técnico informe sobre</w:t>
      </w:r>
      <w:r w:rsidRPr="00B57B68">
        <w:rPr>
          <w:rFonts w:asciiTheme="minorHAnsi" w:hAnsiTheme="minorHAnsi" w:cstheme="minorHAnsi"/>
          <w:bCs/>
        </w:rPr>
        <w:t xml:space="preserve"> la recomendación </w:t>
      </w:r>
      <w:r w:rsidR="00802234" w:rsidRPr="00FF2D3D">
        <w:rPr>
          <w:rFonts w:asciiTheme="minorHAnsi" w:hAnsiTheme="minorHAnsi" w:cstheme="minorHAnsi"/>
          <w:color w:val="auto"/>
        </w:rPr>
        <w:t xml:space="preserve">identificada con el número </w:t>
      </w:r>
      <w:r w:rsidR="00802234">
        <w:rPr>
          <w:rFonts w:asciiTheme="minorHAnsi" w:hAnsiTheme="minorHAnsi" w:cstheme="minorHAnsi"/>
          <w:color w:val="auto"/>
        </w:rPr>
        <w:t>8.1</w:t>
      </w:r>
      <w:r w:rsidR="00D646D3">
        <w:rPr>
          <w:rFonts w:asciiTheme="minorHAnsi" w:hAnsiTheme="minorHAnsi" w:cstheme="minorHAnsi"/>
          <w:color w:val="auto"/>
        </w:rPr>
        <w:t>;</w:t>
      </w:r>
      <w:r w:rsidR="00802234">
        <w:rPr>
          <w:rFonts w:asciiTheme="minorHAnsi" w:hAnsiTheme="minorHAnsi" w:cstheme="minorHAnsi"/>
          <w:color w:val="auto"/>
        </w:rPr>
        <w:t xml:space="preserve"> dirigida a</w:t>
      </w:r>
      <w:r w:rsidR="00802234" w:rsidRPr="00F93801">
        <w:rPr>
          <w:rFonts w:asciiTheme="minorHAnsi" w:hAnsiTheme="minorHAnsi" w:cstheme="minorHAnsi"/>
          <w:b/>
          <w:bCs/>
          <w:color w:val="auto"/>
        </w:rPr>
        <w:t xml:space="preserve"> </w:t>
      </w:r>
      <w:r w:rsidR="00802234" w:rsidRPr="00802234">
        <w:rPr>
          <w:rFonts w:asciiTheme="minorHAnsi" w:hAnsiTheme="minorHAnsi" w:cstheme="minorHAnsi"/>
          <w:color w:val="auto"/>
        </w:rPr>
        <w:t>los municipios, a los Órganos Autónomos, al H. Congreso del Estado de Chihuahua, a la Universidad Autónoma de Ciudad Juárez y a la Universidad Autónoma de Chihuahua</w:t>
      </w:r>
      <w:r w:rsidR="00802234">
        <w:rPr>
          <w:rFonts w:asciiTheme="minorHAnsi" w:hAnsiTheme="minorHAnsi" w:cstheme="minorHAnsi"/>
          <w:color w:val="auto"/>
        </w:rPr>
        <w:t>:</w:t>
      </w:r>
    </w:p>
    <w:p w14:paraId="60847411" w14:textId="06E8FCF7" w:rsidR="00254A2C" w:rsidRPr="00B57B68" w:rsidRDefault="00254A2C" w:rsidP="0056098D">
      <w:pPr>
        <w:pStyle w:val="Default"/>
        <w:jc w:val="both"/>
        <w:rPr>
          <w:rFonts w:asciiTheme="minorHAnsi" w:hAnsiTheme="minorHAnsi" w:cstheme="minorHAnsi"/>
          <w:b/>
          <w:bCs/>
          <w:color w:val="auto"/>
          <w:highlight w:val="yellow"/>
        </w:rPr>
      </w:pPr>
    </w:p>
    <w:p w14:paraId="546595BD" w14:textId="3075F148" w:rsidR="00254A2C" w:rsidRPr="00B57B68" w:rsidRDefault="00254A2C" w:rsidP="0056098D">
      <w:pPr>
        <w:pStyle w:val="Default"/>
        <w:jc w:val="both"/>
        <w:rPr>
          <w:rFonts w:asciiTheme="minorHAnsi" w:hAnsiTheme="minorHAnsi" w:cstheme="minorHAnsi"/>
          <w:color w:val="auto"/>
        </w:rPr>
      </w:pPr>
      <w:r w:rsidRPr="00F93801">
        <w:rPr>
          <w:rFonts w:asciiTheme="minorHAnsi" w:hAnsiTheme="minorHAnsi" w:cstheme="minorHAnsi"/>
          <w:color w:val="auto"/>
        </w:rPr>
        <w:t>Se recomienda la realización de un análisis y adecuación</w:t>
      </w:r>
      <w:r w:rsidRPr="00B57B68">
        <w:rPr>
          <w:rFonts w:asciiTheme="minorHAnsi" w:hAnsiTheme="minorHAnsi" w:cstheme="minorHAnsi"/>
          <w:color w:val="auto"/>
        </w:rPr>
        <w:t xml:space="preserve"> de su marco normativo interno para apegarse a lo mandatado por la Ley General de Responsabilidades Administrativas, lo anterior en un plazo no mayor a 6 meses, a partir de la aceptación de esta recomendación.</w:t>
      </w:r>
    </w:p>
    <w:p w14:paraId="582E68D9" w14:textId="2F3F36E7" w:rsidR="00254A2C" w:rsidRPr="00B57B68" w:rsidRDefault="00254A2C" w:rsidP="0056098D">
      <w:pPr>
        <w:pStyle w:val="Default"/>
        <w:jc w:val="both"/>
        <w:rPr>
          <w:rFonts w:asciiTheme="minorHAnsi" w:hAnsiTheme="minorHAnsi" w:cstheme="minorHAnsi"/>
          <w:color w:val="auto"/>
        </w:rPr>
      </w:pPr>
    </w:p>
    <w:p w14:paraId="101978A0" w14:textId="687E02E3" w:rsidR="004E3994" w:rsidRPr="00B57B68" w:rsidRDefault="004E3994" w:rsidP="004E3994">
      <w:pPr>
        <w:pStyle w:val="Default"/>
        <w:jc w:val="both"/>
        <w:rPr>
          <w:rFonts w:asciiTheme="minorHAnsi" w:hAnsiTheme="minorHAnsi" w:cstheme="minorHAnsi"/>
          <w:bCs/>
        </w:rPr>
      </w:pPr>
      <w:r w:rsidRPr="00B57B68">
        <w:rPr>
          <w:rFonts w:asciiTheme="minorHAnsi" w:hAnsiTheme="minorHAnsi" w:cstheme="minorHAnsi"/>
          <w:bCs/>
        </w:rPr>
        <w:t xml:space="preserve">El Secretario Técnico a solicitud de 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sometió a consideración de los integrantes presentes la recomendación </w:t>
      </w:r>
      <w:r w:rsidR="00062914" w:rsidRPr="00B57B68">
        <w:rPr>
          <w:rFonts w:asciiTheme="minorHAnsi" w:hAnsiTheme="minorHAnsi" w:cstheme="minorHAnsi"/>
          <w:bCs/>
        </w:rPr>
        <w:t>8</w:t>
      </w:r>
      <w:r w:rsidRPr="00B57B68">
        <w:rPr>
          <w:rFonts w:asciiTheme="minorHAnsi" w:hAnsiTheme="minorHAnsi" w:cstheme="minorHAnsi"/>
          <w:bCs/>
        </w:rPr>
        <w:t>.</w:t>
      </w:r>
      <w:r w:rsidR="00062914" w:rsidRPr="00B57B68">
        <w:rPr>
          <w:rFonts w:asciiTheme="minorHAnsi" w:hAnsiTheme="minorHAnsi" w:cstheme="minorHAnsi"/>
          <w:bCs/>
        </w:rPr>
        <w:t>1</w:t>
      </w:r>
      <w:r w:rsidRPr="00B57B68">
        <w:rPr>
          <w:rFonts w:asciiTheme="minorHAnsi" w:hAnsiTheme="minorHAnsi" w:cstheme="minorHAnsi"/>
          <w:bCs/>
        </w:rPr>
        <w:t>.</w:t>
      </w:r>
    </w:p>
    <w:p w14:paraId="3C353BB6" w14:textId="77777777" w:rsidR="004E3994" w:rsidRPr="00B57B68" w:rsidRDefault="004E3994" w:rsidP="004E3994">
      <w:pPr>
        <w:pStyle w:val="Default"/>
        <w:jc w:val="both"/>
        <w:rPr>
          <w:rFonts w:asciiTheme="minorHAnsi" w:hAnsiTheme="minorHAnsi" w:cstheme="minorHAnsi"/>
          <w:color w:val="auto"/>
        </w:rPr>
      </w:pPr>
    </w:p>
    <w:p w14:paraId="614087B0" w14:textId="3D5B254C" w:rsidR="004E3994" w:rsidRPr="00B57B68" w:rsidRDefault="004E3994" w:rsidP="004E3994">
      <w:pPr>
        <w:spacing w:after="0" w:line="240" w:lineRule="auto"/>
        <w:ind w:left="567"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ACT-CC-SESEA/13/02/2020.1</w:t>
      </w:r>
      <w:r w:rsidR="00A656F9">
        <w:rPr>
          <w:rFonts w:asciiTheme="minorHAnsi" w:hAnsiTheme="minorHAnsi" w:cstheme="minorHAnsi"/>
          <w:b/>
          <w:sz w:val="24"/>
          <w:szCs w:val="24"/>
        </w:rPr>
        <w:t>7</w:t>
      </w:r>
    </w:p>
    <w:p w14:paraId="2729F7F0" w14:textId="12772B85" w:rsidR="004E3994" w:rsidRPr="00B57B68" w:rsidRDefault="004E3994" w:rsidP="00D10204">
      <w:pPr>
        <w:spacing w:after="0" w:line="240" w:lineRule="auto"/>
        <w:ind w:left="567" w:right="851"/>
        <w:jc w:val="both"/>
        <w:rPr>
          <w:rFonts w:asciiTheme="minorHAnsi" w:hAnsiTheme="minorHAnsi" w:cstheme="minorHAnsi"/>
          <w:sz w:val="24"/>
          <w:szCs w:val="24"/>
        </w:rPr>
      </w:pPr>
      <w:r w:rsidRPr="00B57B68">
        <w:rPr>
          <w:rFonts w:asciiTheme="minorHAnsi" w:hAnsiTheme="minorHAnsi" w:cstheme="minorHAnsi"/>
          <w:sz w:val="24"/>
          <w:szCs w:val="24"/>
        </w:rPr>
        <w:t xml:space="preserve">Se rechaza por mayoría de votos de los integrantes presentes, la recomendación </w:t>
      </w:r>
      <w:r w:rsidR="00D10204" w:rsidRPr="00B57B68">
        <w:rPr>
          <w:rFonts w:asciiTheme="minorHAnsi" w:hAnsiTheme="minorHAnsi" w:cstheme="minorHAnsi"/>
          <w:sz w:val="24"/>
          <w:szCs w:val="24"/>
        </w:rPr>
        <w:t>8.1</w:t>
      </w:r>
      <w:r w:rsidRPr="00B57B68">
        <w:rPr>
          <w:rFonts w:asciiTheme="minorHAnsi" w:hAnsiTheme="minorHAnsi" w:cstheme="minorHAnsi"/>
          <w:sz w:val="24"/>
          <w:szCs w:val="24"/>
        </w:rPr>
        <w:t xml:space="preserve">, </w:t>
      </w:r>
      <w:r w:rsidR="00F3571C" w:rsidRPr="00B57B68">
        <w:rPr>
          <w:rFonts w:asciiTheme="minorHAnsi" w:hAnsiTheme="minorHAnsi" w:cstheme="minorHAnsi"/>
          <w:sz w:val="24"/>
          <w:szCs w:val="24"/>
        </w:rPr>
        <w:t xml:space="preserve">realizada </w:t>
      </w:r>
      <w:r w:rsidRPr="00B57B68">
        <w:rPr>
          <w:rFonts w:asciiTheme="minorHAnsi" w:hAnsiTheme="minorHAnsi" w:cstheme="minorHAnsi"/>
          <w:sz w:val="24"/>
          <w:szCs w:val="24"/>
        </w:rPr>
        <w:t xml:space="preserve">a </w:t>
      </w:r>
      <w:r w:rsidR="00D10204" w:rsidRPr="00B57B68">
        <w:rPr>
          <w:rFonts w:asciiTheme="minorHAnsi" w:hAnsiTheme="minorHAnsi" w:cstheme="minorHAnsi"/>
          <w:sz w:val="24"/>
          <w:szCs w:val="24"/>
        </w:rPr>
        <w:t>los</w:t>
      </w:r>
      <w:r w:rsidR="00D10204" w:rsidRPr="00B57B68">
        <w:rPr>
          <w:rFonts w:asciiTheme="minorHAnsi" w:hAnsiTheme="minorHAnsi" w:cstheme="minorHAnsi"/>
          <w:b/>
          <w:bCs/>
          <w:sz w:val="24"/>
          <w:szCs w:val="24"/>
        </w:rPr>
        <w:t xml:space="preserve"> </w:t>
      </w:r>
      <w:r w:rsidR="00D10204" w:rsidRPr="00F93801">
        <w:rPr>
          <w:rFonts w:asciiTheme="minorHAnsi" w:hAnsiTheme="minorHAnsi" w:cstheme="minorHAnsi"/>
          <w:sz w:val="24"/>
          <w:szCs w:val="24"/>
        </w:rPr>
        <w:t>municipios, a los Órganos Autónomos, al H. Congreso del Estado de Chihuahua, a la Universidad Autónoma de Ciudad Juárez y a la Universidad Autónoma de Chihuahua</w:t>
      </w:r>
      <w:r w:rsidRPr="00B57B68">
        <w:rPr>
          <w:rFonts w:asciiTheme="minorHAnsi" w:hAnsiTheme="minorHAnsi" w:cstheme="minorHAnsi"/>
          <w:sz w:val="24"/>
          <w:szCs w:val="24"/>
        </w:rPr>
        <w:t xml:space="preserve"> </w:t>
      </w:r>
      <w:r w:rsidR="00D10204" w:rsidRPr="00B57B68">
        <w:rPr>
          <w:rFonts w:asciiTheme="minorHAnsi" w:hAnsiTheme="minorHAnsi" w:cstheme="minorHAnsi"/>
          <w:sz w:val="24"/>
          <w:szCs w:val="24"/>
        </w:rPr>
        <w:t>a efecto de recomendar la realización de un análisis y adecuación de su marco normativo interno para apegarse a lo mandatado por la Ley General de Responsabilidades Administrativas, lo anterior en un plazo no mayor a 6 meses, a partir de la aceptación de esta recomendación</w:t>
      </w:r>
      <w:r w:rsidR="00F93801">
        <w:rPr>
          <w:rFonts w:asciiTheme="minorHAnsi" w:hAnsiTheme="minorHAnsi" w:cstheme="minorHAnsi"/>
          <w:sz w:val="24"/>
          <w:szCs w:val="24"/>
        </w:rPr>
        <w:t>.</w:t>
      </w:r>
    </w:p>
    <w:p w14:paraId="077929F9" w14:textId="77777777" w:rsidR="00254A2C" w:rsidRPr="00B57B68" w:rsidRDefault="00254A2C" w:rsidP="0056098D">
      <w:pPr>
        <w:pStyle w:val="Default"/>
        <w:jc w:val="both"/>
        <w:rPr>
          <w:rFonts w:asciiTheme="minorHAnsi" w:hAnsiTheme="minorHAnsi" w:cstheme="minorHAnsi"/>
          <w:color w:val="auto"/>
        </w:rPr>
      </w:pPr>
    </w:p>
    <w:p w14:paraId="73D3E194" w14:textId="228420D6" w:rsidR="00F3571C" w:rsidRPr="00B57B68" w:rsidRDefault="008A2918" w:rsidP="00F3571C">
      <w:pPr>
        <w:spacing w:after="0" w:line="240" w:lineRule="auto"/>
        <w:jc w:val="both"/>
        <w:rPr>
          <w:rFonts w:asciiTheme="minorHAnsi" w:hAnsiTheme="minorHAnsi" w:cstheme="minorHAnsi"/>
          <w:sz w:val="24"/>
          <w:szCs w:val="24"/>
        </w:rPr>
      </w:pPr>
      <w:r>
        <w:rPr>
          <w:rFonts w:asciiTheme="minorHAnsi" w:hAnsiTheme="minorHAnsi" w:cstheme="minorHAnsi"/>
          <w:bCs/>
          <w:sz w:val="24"/>
          <w:szCs w:val="24"/>
        </w:rPr>
        <w:t xml:space="preserve">Se registraron 3 votos a favor emitidos por </w:t>
      </w:r>
      <w:r w:rsidR="00F3571C" w:rsidRPr="00B57B68">
        <w:rPr>
          <w:rFonts w:asciiTheme="minorHAnsi" w:hAnsiTheme="minorHAnsi" w:cstheme="minorHAnsi"/>
          <w:sz w:val="24"/>
          <w:szCs w:val="24"/>
        </w:rPr>
        <w:t xml:space="preserve">el Auditor Superior del Estado, la Fiscal Especializada en Combate a la Corrupción y el </w:t>
      </w:r>
      <w:proofErr w:type="gramStart"/>
      <w:r w:rsidR="00F3571C" w:rsidRPr="00B57B68">
        <w:rPr>
          <w:rFonts w:asciiTheme="minorHAnsi" w:hAnsiTheme="minorHAnsi" w:cstheme="minorHAnsi"/>
          <w:sz w:val="24"/>
          <w:szCs w:val="24"/>
        </w:rPr>
        <w:t>Presidente</w:t>
      </w:r>
      <w:proofErr w:type="gramEnd"/>
      <w:r w:rsidR="00F3571C" w:rsidRPr="00B57B68">
        <w:rPr>
          <w:rFonts w:asciiTheme="minorHAnsi" w:hAnsiTheme="minorHAnsi" w:cstheme="minorHAnsi"/>
          <w:sz w:val="24"/>
          <w:szCs w:val="24"/>
        </w:rPr>
        <w:t xml:space="preserve"> del Tribunal Estatal de Justicia Administrativa</w:t>
      </w:r>
      <w:r w:rsidR="00F93801">
        <w:rPr>
          <w:rFonts w:asciiTheme="minorHAnsi" w:hAnsiTheme="minorHAnsi" w:cstheme="minorHAnsi"/>
          <w:sz w:val="24"/>
          <w:szCs w:val="24"/>
        </w:rPr>
        <w:t>,</w:t>
      </w:r>
      <w:r w:rsidR="00F3571C" w:rsidRPr="00B57B68">
        <w:rPr>
          <w:rFonts w:asciiTheme="minorHAnsi" w:hAnsiTheme="minorHAnsi" w:cstheme="minorHAnsi"/>
          <w:sz w:val="24"/>
          <w:szCs w:val="24"/>
        </w:rPr>
        <w:t xml:space="preserve"> y a</w:t>
      </w:r>
      <w:r w:rsidR="00F93801">
        <w:rPr>
          <w:rFonts w:asciiTheme="minorHAnsi" w:hAnsiTheme="minorHAnsi" w:cstheme="minorHAnsi"/>
          <w:sz w:val="24"/>
          <w:szCs w:val="24"/>
        </w:rPr>
        <w:t xml:space="preserve">sí mismo </w:t>
      </w:r>
      <w:r>
        <w:rPr>
          <w:rFonts w:asciiTheme="minorHAnsi" w:hAnsiTheme="minorHAnsi" w:cstheme="minorHAnsi"/>
          <w:sz w:val="24"/>
          <w:szCs w:val="24"/>
        </w:rPr>
        <w:t xml:space="preserve">se registró un </w:t>
      </w:r>
      <w:r w:rsidR="00F93801">
        <w:rPr>
          <w:rFonts w:asciiTheme="minorHAnsi" w:hAnsiTheme="minorHAnsi" w:cstheme="minorHAnsi"/>
          <w:sz w:val="24"/>
          <w:szCs w:val="24"/>
        </w:rPr>
        <w:t>voto a</w:t>
      </w:r>
      <w:r w:rsidR="00F3571C" w:rsidRPr="00B57B68">
        <w:rPr>
          <w:rFonts w:asciiTheme="minorHAnsi" w:hAnsiTheme="minorHAnsi" w:cstheme="minorHAnsi"/>
          <w:sz w:val="24"/>
          <w:szCs w:val="24"/>
        </w:rPr>
        <w:t xml:space="preserve"> favor</w:t>
      </w:r>
      <w:r>
        <w:rPr>
          <w:rFonts w:asciiTheme="minorHAnsi" w:hAnsiTheme="minorHAnsi" w:cstheme="minorHAnsi"/>
          <w:sz w:val="24"/>
          <w:szCs w:val="24"/>
        </w:rPr>
        <w:t xml:space="preserve"> expresado por</w:t>
      </w:r>
      <w:r w:rsidR="00F3571C" w:rsidRPr="00B57B68">
        <w:rPr>
          <w:rFonts w:asciiTheme="minorHAnsi" w:hAnsiTheme="minorHAnsi" w:cstheme="minorHAnsi"/>
          <w:sz w:val="24"/>
          <w:szCs w:val="24"/>
        </w:rPr>
        <w:t xml:space="preserve"> la Presidenta del Comité de Participación Ciudadana.</w:t>
      </w:r>
    </w:p>
    <w:p w14:paraId="67F1195A" w14:textId="77777777" w:rsidR="00254A2C" w:rsidRPr="00B57B68" w:rsidRDefault="00254A2C" w:rsidP="0056098D">
      <w:pPr>
        <w:pStyle w:val="Default"/>
        <w:jc w:val="both"/>
        <w:rPr>
          <w:rFonts w:asciiTheme="minorHAnsi" w:hAnsiTheme="minorHAnsi" w:cstheme="minorHAnsi"/>
          <w:b/>
          <w:bCs/>
          <w:color w:val="auto"/>
        </w:rPr>
      </w:pPr>
    </w:p>
    <w:p w14:paraId="27669220" w14:textId="23C88895" w:rsidR="00254A2C" w:rsidRPr="00237BBF" w:rsidRDefault="00254A2C" w:rsidP="00237BBF">
      <w:pPr>
        <w:pStyle w:val="Default"/>
        <w:jc w:val="both"/>
        <w:rPr>
          <w:rFonts w:asciiTheme="minorHAnsi" w:hAnsiTheme="minorHAnsi" w:cstheme="minorHAnsi"/>
          <w:b/>
          <w:bCs/>
          <w:i/>
          <w:iCs/>
          <w:color w:val="auto"/>
        </w:rPr>
      </w:pPr>
      <w:r w:rsidRPr="00237BBF">
        <w:rPr>
          <w:rFonts w:asciiTheme="minorHAnsi" w:hAnsiTheme="minorHAnsi" w:cstheme="minorHAnsi"/>
          <w:b/>
          <w:bCs/>
          <w:i/>
          <w:iCs/>
          <w:color w:val="auto"/>
        </w:rPr>
        <w:t xml:space="preserve">Al H. Congreso del Estado de Chihuahua </w:t>
      </w:r>
    </w:p>
    <w:p w14:paraId="1D5FBC7D" w14:textId="68033E6A" w:rsidR="00DD1F75" w:rsidRDefault="00DD1F75" w:rsidP="0056098D">
      <w:pPr>
        <w:pStyle w:val="Default"/>
        <w:jc w:val="both"/>
        <w:rPr>
          <w:rFonts w:asciiTheme="minorHAnsi" w:hAnsiTheme="minorHAnsi" w:cstheme="minorHAnsi"/>
          <w:color w:val="auto"/>
        </w:rPr>
      </w:pPr>
    </w:p>
    <w:p w14:paraId="0D0E5C1D" w14:textId="06144548" w:rsidR="00DD1F75" w:rsidRDefault="0018763F" w:rsidP="00DD1F75">
      <w:pPr>
        <w:pStyle w:val="Default"/>
        <w:jc w:val="both"/>
        <w:rPr>
          <w:rFonts w:asciiTheme="minorHAnsi" w:hAnsiTheme="minorHAnsi" w:cstheme="minorHAnsi"/>
          <w:color w:val="auto"/>
        </w:rPr>
      </w:pPr>
      <w:r>
        <w:rPr>
          <w:rFonts w:asciiTheme="minorHAnsi" w:hAnsiTheme="minorHAnsi" w:cstheme="minorHAnsi"/>
          <w:bCs/>
        </w:rPr>
        <w:t>L</w:t>
      </w:r>
      <w:r w:rsidRPr="00B57B68">
        <w:rPr>
          <w:rFonts w:asciiTheme="minorHAnsi" w:hAnsiTheme="minorHAnsi" w:cstheme="minorHAnsi"/>
          <w:bCs/>
        </w:rPr>
        <w:t xml:space="preserve">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w:t>
      </w:r>
      <w:r>
        <w:rPr>
          <w:rFonts w:asciiTheme="minorHAnsi" w:hAnsiTheme="minorHAnsi" w:cstheme="minorHAnsi"/>
          <w:bCs/>
        </w:rPr>
        <w:t>,</w:t>
      </w:r>
      <w:r w:rsidRPr="00B57B68">
        <w:rPr>
          <w:rFonts w:asciiTheme="minorHAnsi" w:hAnsiTheme="minorHAnsi" w:cstheme="minorHAnsi"/>
          <w:bCs/>
        </w:rPr>
        <w:t xml:space="preserve"> </w:t>
      </w:r>
      <w:r>
        <w:rPr>
          <w:rFonts w:asciiTheme="minorHAnsi" w:hAnsiTheme="minorHAnsi" w:cstheme="minorHAnsi"/>
          <w:bCs/>
        </w:rPr>
        <w:t>solicitó al Secretario Técnico informe sobre</w:t>
      </w:r>
      <w:r w:rsidRPr="00B57B68">
        <w:rPr>
          <w:rFonts w:asciiTheme="minorHAnsi" w:hAnsiTheme="minorHAnsi" w:cstheme="minorHAnsi"/>
          <w:bCs/>
        </w:rPr>
        <w:t xml:space="preserve"> la recomendación</w:t>
      </w:r>
      <w:r w:rsidR="00802234" w:rsidRPr="00802234">
        <w:rPr>
          <w:rFonts w:asciiTheme="minorHAnsi" w:hAnsiTheme="minorHAnsi" w:cstheme="minorHAnsi"/>
          <w:bCs/>
        </w:rPr>
        <w:t xml:space="preserve"> identificada con el n</w:t>
      </w:r>
      <w:r w:rsidR="00237BBF">
        <w:rPr>
          <w:rFonts w:asciiTheme="minorHAnsi" w:hAnsiTheme="minorHAnsi" w:cstheme="minorHAnsi"/>
          <w:bCs/>
        </w:rPr>
        <w:t>umeral</w:t>
      </w:r>
      <w:r w:rsidR="00802234" w:rsidRPr="00802234">
        <w:rPr>
          <w:rFonts w:asciiTheme="minorHAnsi" w:hAnsiTheme="minorHAnsi" w:cstheme="minorHAnsi"/>
          <w:bCs/>
        </w:rPr>
        <w:t xml:space="preserve"> 9.1</w:t>
      </w:r>
      <w:r w:rsidR="00237BBF">
        <w:rPr>
          <w:rFonts w:asciiTheme="minorHAnsi" w:hAnsiTheme="minorHAnsi" w:cstheme="minorHAnsi"/>
          <w:bCs/>
        </w:rPr>
        <w:t>;</w:t>
      </w:r>
      <w:r w:rsidR="00802234" w:rsidRPr="00802234">
        <w:rPr>
          <w:rFonts w:asciiTheme="minorHAnsi" w:hAnsiTheme="minorHAnsi" w:cstheme="minorHAnsi"/>
          <w:bCs/>
        </w:rPr>
        <w:t xml:space="preserve"> dirigida al H. Congreso del Estado de Chihuahua</w:t>
      </w:r>
      <w:r w:rsidR="00802234">
        <w:rPr>
          <w:rFonts w:asciiTheme="minorHAnsi" w:hAnsiTheme="minorHAnsi" w:cstheme="minorHAnsi"/>
          <w:bCs/>
        </w:rPr>
        <w:t>:</w:t>
      </w:r>
    </w:p>
    <w:p w14:paraId="22B07EF5" w14:textId="77777777" w:rsidR="00DD1F75" w:rsidRDefault="00DD1F75" w:rsidP="0056098D">
      <w:pPr>
        <w:pStyle w:val="Default"/>
        <w:jc w:val="both"/>
        <w:rPr>
          <w:rFonts w:asciiTheme="minorHAnsi" w:hAnsiTheme="minorHAnsi" w:cstheme="minorHAnsi"/>
          <w:color w:val="auto"/>
        </w:rPr>
      </w:pPr>
    </w:p>
    <w:p w14:paraId="250095D7" w14:textId="5BF3FF91" w:rsidR="00254A2C" w:rsidRPr="00B57B68" w:rsidRDefault="00254A2C" w:rsidP="0056098D">
      <w:pPr>
        <w:pStyle w:val="Default"/>
        <w:jc w:val="both"/>
        <w:rPr>
          <w:rFonts w:asciiTheme="minorHAnsi" w:hAnsiTheme="minorHAnsi" w:cstheme="minorHAnsi"/>
          <w:color w:val="auto"/>
        </w:rPr>
      </w:pPr>
      <w:r w:rsidRPr="00B57B68">
        <w:rPr>
          <w:rFonts w:asciiTheme="minorHAnsi" w:hAnsiTheme="minorHAnsi" w:cstheme="minorHAnsi"/>
          <w:color w:val="auto"/>
        </w:rPr>
        <w:t xml:space="preserve">Se recomienda la realización de un análisis y adecuación de la Ley Orgánica de la Universidad Autónoma de Chihuahua y de la Ley Orgánica de la Universidad Autónoma de Ciudad Juárez, para incluir en las mismas, la figura de Órgano Interno de control, en estricto apego a la Ley General de Responsabilidades Administrativas, incluyendo el mecanismo de designación, </w:t>
      </w:r>
      <w:r w:rsidRPr="00F93801">
        <w:rPr>
          <w:rFonts w:asciiTheme="minorHAnsi" w:hAnsiTheme="minorHAnsi" w:cstheme="minorHAnsi"/>
          <w:color w:val="auto"/>
        </w:rPr>
        <w:t>lo anterior en un plazo no mayor a 6 meses a partir de la aceptación de la recomendación.</w:t>
      </w:r>
    </w:p>
    <w:p w14:paraId="16289A29" w14:textId="77777777" w:rsidR="00F3571C" w:rsidRPr="00B57B68" w:rsidRDefault="00F3571C" w:rsidP="0056098D">
      <w:pPr>
        <w:pStyle w:val="Default"/>
        <w:jc w:val="both"/>
        <w:rPr>
          <w:rFonts w:asciiTheme="minorHAnsi" w:hAnsiTheme="minorHAnsi" w:cstheme="minorHAnsi"/>
          <w:color w:val="auto"/>
        </w:rPr>
      </w:pPr>
    </w:p>
    <w:p w14:paraId="069CF1D3" w14:textId="16DBAE8E" w:rsidR="00F3571C" w:rsidRPr="00B57B68" w:rsidRDefault="00F3571C" w:rsidP="0056098D">
      <w:pPr>
        <w:pStyle w:val="Default"/>
        <w:jc w:val="both"/>
        <w:rPr>
          <w:rFonts w:asciiTheme="minorHAnsi" w:hAnsiTheme="minorHAnsi" w:cstheme="minorHAnsi"/>
          <w:color w:val="auto"/>
        </w:rPr>
      </w:pPr>
      <w:r w:rsidRPr="00B57B68">
        <w:rPr>
          <w:rFonts w:asciiTheme="minorHAnsi" w:hAnsiTheme="minorHAnsi" w:cstheme="minorHAnsi"/>
          <w:color w:val="auto"/>
        </w:rPr>
        <w:t xml:space="preserve">El Auditor Superior del Estado sugirió se </w:t>
      </w:r>
      <w:r w:rsidR="00427E94" w:rsidRPr="00B57B68">
        <w:rPr>
          <w:rFonts w:asciiTheme="minorHAnsi" w:hAnsiTheme="minorHAnsi" w:cstheme="minorHAnsi"/>
          <w:color w:val="auto"/>
        </w:rPr>
        <w:t>elimine</w:t>
      </w:r>
      <w:r w:rsidRPr="00B57B68">
        <w:rPr>
          <w:rFonts w:asciiTheme="minorHAnsi" w:hAnsiTheme="minorHAnsi" w:cstheme="minorHAnsi"/>
          <w:color w:val="auto"/>
        </w:rPr>
        <w:t xml:space="preserve"> el plazo</w:t>
      </w:r>
      <w:r w:rsidR="008A2918">
        <w:rPr>
          <w:rFonts w:asciiTheme="minorHAnsi" w:hAnsiTheme="minorHAnsi" w:cstheme="minorHAnsi"/>
          <w:color w:val="auto"/>
        </w:rPr>
        <w:t xml:space="preserve"> y la </w:t>
      </w:r>
      <w:proofErr w:type="gramStart"/>
      <w:r w:rsidR="008A2918">
        <w:rPr>
          <w:rFonts w:asciiTheme="minorHAnsi" w:hAnsiTheme="minorHAnsi" w:cstheme="minorHAnsi"/>
          <w:color w:val="auto"/>
        </w:rPr>
        <w:t>Presidenta</w:t>
      </w:r>
      <w:proofErr w:type="gramEnd"/>
      <w:r w:rsidR="008A2918">
        <w:rPr>
          <w:rFonts w:asciiTheme="minorHAnsi" w:hAnsiTheme="minorHAnsi" w:cstheme="minorHAnsi"/>
          <w:color w:val="auto"/>
        </w:rPr>
        <w:t xml:space="preserve"> del Comité de Participación Ciudadana solicit</w:t>
      </w:r>
      <w:r w:rsidR="00B12F05">
        <w:rPr>
          <w:rFonts w:asciiTheme="minorHAnsi" w:hAnsiTheme="minorHAnsi" w:cstheme="minorHAnsi"/>
          <w:color w:val="auto"/>
        </w:rPr>
        <w:t xml:space="preserve">ó se deje </w:t>
      </w:r>
      <w:r w:rsidR="00E87F41">
        <w:rPr>
          <w:rFonts w:asciiTheme="minorHAnsi" w:hAnsiTheme="minorHAnsi" w:cstheme="minorHAnsi"/>
          <w:color w:val="auto"/>
        </w:rPr>
        <w:t xml:space="preserve">a la Secretaría Ejecutiva que </w:t>
      </w:r>
      <w:r w:rsidR="00E87F41" w:rsidRPr="00B12F05">
        <w:rPr>
          <w:rFonts w:asciiTheme="minorHAnsi" w:hAnsiTheme="minorHAnsi" w:cstheme="minorHAnsi"/>
          <w:color w:val="auto"/>
        </w:rPr>
        <w:t>dentro de su agenda reali</w:t>
      </w:r>
      <w:r w:rsidR="00E87F41">
        <w:rPr>
          <w:rFonts w:asciiTheme="minorHAnsi" w:hAnsiTheme="minorHAnsi" w:cstheme="minorHAnsi"/>
          <w:color w:val="auto"/>
        </w:rPr>
        <w:t>ce</w:t>
      </w:r>
      <w:r w:rsidR="00E87F41" w:rsidRPr="00B12F05">
        <w:rPr>
          <w:rFonts w:asciiTheme="minorHAnsi" w:hAnsiTheme="minorHAnsi" w:cstheme="minorHAnsi"/>
          <w:color w:val="auto"/>
        </w:rPr>
        <w:t xml:space="preserve"> </w:t>
      </w:r>
      <w:r w:rsidR="00E87F41">
        <w:rPr>
          <w:rFonts w:asciiTheme="minorHAnsi" w:hAnsiTheme="minorHAnsi" w:cstheme="minorHAnsi"/>
          <w:color w:val="auto"/>
        </w:rPr>
        <w:t>el seguimiento de la presente recomendación</w:t>
      </w:r>
      <w:r w:rsidR="00427E94" w:rsidRPr="00B57B68">
        <w:rPr>
          <w:rFonts w:asciiTheme="minorHAnsi" w:hAnsiTheme="minorHAnsi" w:cstheme="minorHAnsi"/>
          <w:color w:val="auto"/>
        </w:rPr>
        <w:t>,</w:t>
      </w:r>
      <w:r w:rsidRPr="00B57B68">
        <w:rPr>
          <w:rFonts w:asciiTheme="minorHAnsi" w:hAnsiTheme="minorHAnsi" w:cstheme="minorHAnsi"/>
          <w:color w:val="auto"/>
        </w:rPr>
        <w:t xml:space="preserve"> modificándose en consecuencia</w:t>
      </w:r>
      <w:r w:rsidR="00237BBF">
        <w:rPr>
          <w:rFonts w:asciiTheme="minorHAnsi" w:hAnsiTheme="minorHAnsi" w:cstheme="minorHAnsi"/>
          <w:color w:val="auto"/>
        </w:rPr>
        <w:t>.</w:t>
      </w:r>
    </w:p>
    <w:p w14:paraId="13FCB7A8" w14:textId="77777777" w:rsidR="00254A2C" w:rsidRPr="00B57B68" w:rsidRDefault="00254A2C" w:rsidP="0056098D">
      <w:pPr>
        <w:pStyle w:val="Default"/>
        <w:jc w:val="both"/>
        <w:rPr>
          <w:rFonts w:asciiTheme="minorHAnsi" w:hAnsiTheme="minorHAnsi" w:cstheme="minorHAnsi"/>
          <w:color w:val="auto"/>
        </w:rPr>
      </w:pPr>
    </w:p>
    <w:p w14:paraId="2B095433" w14:textId="0647FB0F" w:rsidR="00F3571C" w:rsidRPr="00B57B68" w:rsidRDefault="00F3571C" w:rsidP="00F3571C">
      <w:pPr>
        <w:pStyle w:val="Default"/>
        <w:jc w:val="both"/>
        <w:rPr>
          <w:rFonts w:asciiTheme="minorHAnsi" w:hAnsiTheme="minorHAnsi" w:cstheme="minorHAnsi"/>
          <w:bCs/>
        </w:rPr>
      </w:pPr>
      <w:r w:rsidRPr="00B57B68">
        <w:rPr>
          <w:rFonts w:asciiTheme="minorHAnsi" w:hAnsiTheme="minorHAnsi" w:cstheme="minorHAnsi"/>
          <w:bCs/>
        </w:rPr>
        <w:t xml:space="preserve">El Secretario Técnico a solicitud de 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sometió a consideración de los integrantes presentes la recomendación </w:t>
      </w:r>
      <w:r w:rsidR="00F93801">
        <w:rPr>
          <w:rFonts w:asciiTheme="minorHAnsi" w:hAnsiTheme="minorHAnsi" w:cstheme="minorHAnsi"/>
          <w:bCs/>
        </w:rPr>
        <w:t>9</w:t>
      </w:r>
      <w:r w:rsidRPr="00B57B68">
        <w:rPr>
          <w:rFonts w:asciiTheme="minorHAnsi" w:hAnsiTheme="minorHAnsi" w:cstheme="minorHAnsi"/>
          <w:bCs/>
        </w:rPr>
        <w:t>.1.</w:t>
      </w:r>
    </w:p>
    <w:p w14:paraId="1FEFFDDF" w14:textId="77777777" w:rsidR="00F3571C" w:rsidRPr="00B57B68" w:rsidRDefault="00F3571C" w:rsidP="00F3571C">
      <w:pPr>
        <w:pStyle w:val="Default"/>
        <w:jc w:val="both"/>
        <w:rPr>
          <w:rFonts w:asciiTheme="minorHAnsi" w:hAnsiTheme="minorHAnsi" w:cstheme="minorHAnsi"/>
          <w:color w:val="auto"/>
        </w:rPr>
      </w:pPr>
    </w:p>
    <w:p w14:paraId="54EB2994" w14:textId="1A4EEC52" w:rsidR="00F3571C" w:rsidRPr="00B57B68" w:rsidRDefault="00F3571C" w:rsidP="00B62792">
      <w:pPr>
        <w:spacing w:after="0" w:line="240" w:lineRule="auto"/>
        <w:ind w:left="567"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ACT-CC-SESEA/13/02/2020.1</w:t>
      </w:r>
      <w:r w:rsidR="00A656F9">
        <w:rPr>
          <w:rFonts w:asciiTheme="minorHAnsi" w:hAnsiTheme="minorHAnsi" w:cstheme="minorHAnsi"/>
          <w:b/>
          <w:sz w:val="24"/>
          <w:szCs w:val="24"/>
        </w:rPr>
        <w:t>8</w:t>
      </w:r>
    </w:p>
    <w:p w14:paraId="01F1ADC7" w14:textId="6D34627A" w:rsidR="00C24C1A" w:rsidRPr="00B62792" w:rsidRDefault="00F3571C" w:rsidP="00B62792">
      <w:pPr>
        <w:spacing w:after="0" w:line="240" w:lineRule="auto"/>
        <w:ind w:left="567" w:right="851"/>
        <w:jc w:val="both"/>
        <w:rPr>
          <w:rFonts w:asciiTheme="minorHAnsi" w:hAnsiTheme="minorHAnsi" w:cstheme="minorHAnsi"/>
          <w:sz w:val="24"/>
          <w:szCs w:val="24"/>
        </w:rPr>
      </w:pPr>
      <w:r w:rsidRPr="007E339B">
        <w:rPr>
          <w:rFonts w:asciiTheme="minorHAnsi" w:hAnsiTheme="minorHAnsi" w:cstheme="minorHAnsi"/>
          <w:sz w:val="24"/>
          <w:szCs w:val="24"/>
        </w:rPr>
        <w:t xml:space="preserve">Se </w:t>
      </w:r>
      <w:r w:rsidR="00427E94" w:rsidRPr="007E339B">
        <w:rPr>
          <w:rFonts w:asciiTheme="minorHAnsi" w:hAnsiTheme="minorHAnsi" w:cstheme="minorHAnsi"/>
          <w:sz w:val="24"/>
          <w:szCs w:val="24"/>
        </w:rPr>
        <w:t>aprueba</w:t>
      </w:r>
      <w:r w:rsidRPr="007E339B">
        <w:rPr>
          <w:rFonts w:asciiTheme="minorHAnsi" w:hAnsiTheme="minorHAnsi" w:cstheme="minorHAnsi"/>
          <w:sz w:val="24"/>
          <w:szCs w:val="24"/>
        </w:rPr>
        <w:t xml:space="preserve"> por</w:t>
      </w:r>
      <w:r w:rsidR="00427E94" w:rsidRPr="007E339B">
        <w:rPr>
          <w:rFonts w:asciiTheme="minorHAnsi" w:hAnsiTheme="minorHAnsi" w:cstheme="minorHAnsi"/>
          <w:sz w:val="24"/>
          <w:szCs w:val="24"/>
        </w:rPr>
        <w:t xml:space="preserve"> unanimidad de</w:t>
      </w:r>
      <w:r w:rsidRPr="007E339B">
        <w:rPr>
          <w:rFonts w:asciiTheme="minorHAnsi" w:hAnsiTheme="minorHAnsi" w:cstheme="minorHAnsi"/>
          <w:sz w:val="24"/>
          <w:szCs w:val="24"/>
        </w:rPr>
        <w:t xml:space="preserve"> votos de los integrantes presentes, la recomendación </w:t>
      </w:r>
      <w:r w:rsidR="00427E94" w:rsidRPr="007E339B">
        <w:rPr>
          <w:rFonts w:asciiTheme="minorHAnsi" w:hAnsiTheme="minorHAnsi" w:cstheme="minorHAnsi"/>
          <w:sz w:val="24"/>
          <w:szCs w:val="24"/>
        </w:rPr>
        <w:t>9</w:t>
      </w:r>
      <w:r w:rsidRPr="007E339B">
        <w:rPr>
          <w:rFonts w:asciiTheme="minorHAnsi" w:hAnsiTheme="minorHAnsi" w:cstheme="minorHAnsi"/>
          <w:sz w:val="24"/>
          <w:szCs w:val="24"/>
        </w:rPr>
        <w:t xml:space="preserve">.1, </w:t>
      </w:r>
      <w:r w:rsidR="00C24C1A">
        <w:rPr>
          <w:rFonts w:asciiTheme="minorHAnsi" w:hAnsiTheme="minorHAnsi" w:cstheme="minorHAnsi"/>
          <w:sz w:val="24"/>
          <w:szCs w:val="24"/>
        </w:rPr>
        <w:t>dirigida</w:t>
      </w:r>
      <w:r w:rsidRPr="007E339B">
        <w:rPr>
          <w:rFonts w:asciiTheme="minorHAnsi" w:hAnsiTheme="minorHAnsi" w:cstheme="minorHAnsi"/>
          <w:sz w:val="24"/>
          <w:szCs w:val="24"/>
        </w:rPr>
        <w:t xml:space="preserve"> a</w:t>
      </w:r>
      <w:r w:rsidR="00427E94" w:rsidRPr="007E339B">
        <w:rPr>
          <w:rFonts w:asciiTheme="minorHAnsi" w:hAnsiTheme="minorHAnsi" w:cstheme="minorHAnsi"/>
          <w:sz w:val="24"/>
          <w:szCs w:val="24"/>
        </w:rPr>
        <w:t>l H. Congreso del Estado de Chihuahua a efecto</w:t>
      </w:r>
      <w:r w:rsidR="00C24C1A">
        <w:rPr>
          <w:rFonts w:asciiTheme="minorHAnsi" w:hAnsiTheme="minorHAnsi" w:cstheme="minorHAnsi"/>
          <w:sz w:val="24"/>
          <w:szCs w:val="24"/>
        </w:rPr>
        <w:t xml:space="preserve"> que</w:t>
      </w:r>
      <w:r w:rsidR="00427E94" w:rsidRPr="007E339B">
        <w:rPr>
          <w:rFonts w:asciiTheme="minorHAnsi" w:hAnsiTheme="minorHAnsi" w:cstheme="minorHAnsi"/>
          <w:sz w:val="24"/>
          <w:szCs w:val="24"/>
        </w:rPr>
        <w:t xml:space="preserve"> </w:t>
      </w:r>
      <w:r w:rsidR="00C24C1A" w:rsidRPr="00C24C1A">
        <w:rPr>
          <w:rFonts w:asciiTheme="minorHAnsi" w:hAnsiTheme="minorHAnsi" w:cstheme="minorHAnsi"/>
          <w:sz w:val="24"/>
          <w:szCs w:val="24"/>
        </w:rPr>
        <w:t xml:space="preserve">se </w:t>
      </w:r>
      <w:r w:rsidR="00C24C1A">
        <w:rPr>
          <w:rFonts w:asciiTheme="minorHAnsi" w:hAnsiTheme="minorHAnsi" w:cstheme="minorHAnsi"/>
          <w:sz w:val="24"/>
          <w:szCs w:val="24"/>
        </w:rPr>
        <w:t xml:space="preserve">le recomienda la </w:t>
      </w:r>
      <w:r w:rsidR="00C24C1A" w:rsidRPr="00C24C1A">
        <w:rPr>
          <w:rFonts w:asciiTheme="minorHAnsi" w:hAnsiTheme="minorHAnsi" w:cstheme="minorHAnsi"/>
          <w:sz w:val="24"/>
          <w:szCs w:val="24"/>
        </w:rPr>
        <w:t>reali</w:t>
      </w:r>
      <w:r w:rsidR="00C24C1A">
        <w:rPr>
          <w:rFonts w:asciiTheme="minorHAnsi" w:hAnsiTheme="minorHAnsi" w:cstheme="minorHAnsi"/>
          <w:sz w:val="24"/>
          <w:szCs w:val="24"/>
        </w:rPr>
        <w:t>zación</w:t>
      </w:r>
      <w:r w:rsidR="00C24C1A" w:rsidRPr="00C24C1A">
        <w:rPr>
          <w:rFonts w:asciiTheme="minorHAnsi" w:hAnsiTheme="minorHAnsi" w:cstheme="minorHAnsi"/>
          <w:sz w:val="24"/>
          <w:szCs w:val="24"/>
        </w:rPr>
        <w:t xml:space="preserve"> de un análisis y adecuación de la Ley Orgánica de la Universidad Autónoma de Chihuahua y de la Ley Orgánica de la Universidad Autónoma de Ciudad Juárez, para incluir en las mismas, la figura de Órgano Interno de Control, en estricto apego a la Ley General de Responsabilidades Administrativas, incluyendo el mecanismo de designación.</w:t>
      </w:r>
    </w:p>
    <w:p w14:paraId="5C25A3CA" w14:textId="487B9C34" w:rsidR="00F3571C" w:rsidRDefault="00F3571C" w:rsidP="0056098D">
      <w:pPr>
        <w:pStyle w:val="Default"/>
        <w:jc w:val="both"/>
        <w:rPr>
          <w:rFonts w:asciiTheme="minorHAnsi" w:hAnsiTheme="minorHAnsi" w:cstheme="minorHAnsi"/>
          <w:color w:val="auto"/>
        </w:rPr>
      </w:pPr>
    </w:p>
    <w:p w14:paraId="5572F5D0" w14:textId="77777777" w:rsidR="0063600B" w:rsidRPr="00B57B68" w:rsidRDefault="0063600B" w:rsidP="0063600B">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registraron cuatro votos a favor emitidos por la</w:t>
      </w:r>
      <w:r w:rsidRPr="00B57B68">
        <w:rPr>
          <w:rFonts w:asciiTheme="minorHAnsi" w:hAnsiTheme="minorHAnsi" w:cstheme="minorHAnsi"/>
          <w:sz w:val="24"/>
          <w:szCs w:val="24"/>
        </w:rPr>
        <w:t xml:space="preserve"> </w:t>
      </w:r>
      <w:proofErr w:type="gramStart"/>
      <w:r w:rsidRPr="00B57B68">
        <w:rPr>
          <w:rFonts w:asciiTheme="minorHAnsi" w:hAnsiTheme="minorHAnsi" w:cstheme="minorHAnsi"/>
          <w:sz w:val="24"/>
          <w:szCs w:val="24"/>
        </w:rPr>
        <w:t>Presidenta</w:t>
      </w:r>
      <w:proofErr w:type="gramEnd"/>
      <w:r w:rsidRPr="00B57B68">
        <w:rPr>
          <w:rFonts w:asciiTheme="minorHAnsi" w:hAnsiTheme="minorHAnsi" w:cstheme="minorHAnsi"/>
          <w:sz w:val="24"/>
          <w:szCs w:val="24"/>
        </w:rPr>
        <w:t xml:space="preserve"> del Comité de Participación Ciudadana, el Auditor Superior del Estado, la Fiscal Especializada en Combate a la Corrupción</w:t>
      </w:r>
      <w:r>
        <w:rPr>
          <w:rFonts w:asciiTheme="minorHAnsi" w:hAnsiTheme="minorHAnsi" w:cstheme="minorHAnsi"/>
          <w:sz w:val="24"/>
          <w:szCs w:val="24"/>
        </w:rPr>
        <w:t xml:space="preserve"> y </w:t>
      </w:r>
      <w:r w:rsidRPr="00B57B68">
        <w:rPr>
          <w:rFonts w:asciiTheme="minorHAnsi" w:hAnsiTheme="minorHAnsi" w:cstheme="minorHAnsi"/>
          <w:sz w:val="24"/>
          <w:szCs w:val="24"/>
        </w:rPr>
        <w:t>el Presidente del Tribunal Estatal de Justicia Administrativa</w:t>
      </w:r>
      <w:r>
        <w:rPr>
          <w:rFonts w:asciiTheme="minorHAnsi" w:hAnsiTheme="minorHAnsi" w:cstheme="minorHAnsi"/>
          <w:sz w:val="24"/>
          <w:szCs w:val="24"/>
        </w:rPr>
        <w:t>.</w:t>
      </w:r>
    </w:p>
    <w:p w14:paraId="69CF6C19" w14:textId="77777777" w:rsidR="0063600B" w:rsidRPr="00B57B68" w:rsidRDefault="0063600B" w:rsidP="0056098D">
      <w:pPr>
        <w:pStyle w:val="Default"/>
        <w:jc w:val="both"/>
        <w:rPr>
          <w:rFonts w:asciiTheme="minorHAnsi" w:hAnsiTheme="minorHAnsi" w:cstheme="minorHAnsi"/>
          <w:color w:val="auto"/>
        </w:rPr>
      </w:pPr>
    </w:p>
    <w:p w14:paraId="6C3A307E" w14:textId="3FA8AC06" w:rsidR="007540C1" w:rsidRDefault="0018763F" w:rsidP="007540C1">
      <w:pPr>
        <w:pStyle w:val="Default"/>
        <w:jc w:val="both"/>
        <w:rPr>
          <w:rFonts w:asciiTheme="minorHAnsi" w:hAnsiTheme="minorHAnsi" w:cstheme="minorHAnsi"/>
          <w:color w:val="auto"/>
        </w:rPr>
      </w:pPr>
      <w:r>
        <w:rPr>
          <w:rFonts w:asciiTheme="minorHAnsi" w:hAnsiTheme="minorHAnsi" w:cstheme="minorHAnsi"/>
          <w:bCs/>
        </w:rPr>
        <w:t>L</w:t>
      </w:r>
      <w:r w:rsidRPr="00B57B68">
        <w:rPr>
          <w:rFonts w:asciiTheme="minorHAnsi" w:hAnsiTheme="minorHAnsi" w:cstheme="minorHAnsi"/>
          <w:bCs/>
        </w:rPr>
        <w:t xml:space="preserve">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w:t>
      </w:r>
      <w:r w:rsidR="00E87F41">
        <w:rPr>
          <w:rFonts w:asciiTheme="minorHAnsi" w:hAnsiTheme="minorHAnsi" w:cstheme="minorHAnsi"/>
          <w:bCs/>
        </w:rPr>
        <w:t xml:space="preserve"> Ciudadana</w:t>
      </w:r>
      <w:r>
        <w:rPr>
          <w:rFonts w:asciiTheme="minorHAnsi" w:hAnsiTheme="minorHAnsi" w:cstheme="minorHAnsi"/>
          <w:bCs/>
        </w:rPr>
        <w:t>,</w:t>
      </w:r>
      <w:r w:rsidRPr="00B57B68">
        <w:rPr>
          <w:rFonts w:asciiTheme="minorHAnsi" w:hAnsiTheme="minorHAnsi" w:cstheme="minorHAnsi"/>
          <w:bCs/>
        </w:rPr>
        <w:t xml:space="preserve"> </w:t>
      </w:r>
      <w:r>
        <w:rPr>
          <w:rFonts w:asciiTheme="minorHAnsi" w:hAnsiTheme="minorHAnsi" w:cstheme="minorHAnsi"/>
          <w:bCs/>
        </w:rPr>
        <w:t>solicitó al Secretario Técnico informe sobre</w:t>
      </w:r>
      <w:r w:rsidRPr="00B57B68">
        <w:rPr>
          <w:rFonts w:asciiTheme="minorHAnsi" w:hAnsiTheme="minorHAnsi" w:cstheme="minorHAnsi"/>
          <w:bCs/>
        </w:rPr>
        <w:t xml:space="preserve"> la recomendación </w:t>
      </w:r>
      <w:r w:rsidR="007540C1" w:rsidRPr="00802234">
        <w:rPr>
          <w:rFonts w:asciiTheme="minorHAnsi" w:hAnsiTheme="minorHAnsi" w:cstheme="minorHAnsi"/>
          <w:bCs/>
        </w:rPr>
        <w:t>identificada con el n</w:t>
      </w:r>
      <w:r w:rsidR="0026774A">
        <w:rPr>
          <w:rFonts w:asciiTheme="minorHAnsi" w:hAnsiTheme="minorHAnsi" w:cstheme="minorHAnsi"/>
          <w:bCs/>
        </w:rPr>
        <w:t>umeral</w:t>
      </w:r>
      <w:r w:rsidR="007540C1" w:rsidRPr="00802234">
        <w:rPr>
          <w:rFonts w:asciiTheme="minorHAnsi" w:hAnsiTheme="minorHAnsi" w:cstheme="minorHAnsi"/>
          <w:bCs/>
        </w:rPr>
        <w:t xml:space="preserve"> 9.</w:t>
      </w:r>
      <w:r w:rsidR="007540C1">
        <w:rPr>
          <w:rFonts w:asciiTheme="minorHAnsi" w:hAnsiTheme="minorHAnsi" w:cstheme="minorHAnsi"/>
          <w:bCs/>
        </w:rPr>
        <w:t>2</w:t>
      </w:r>
      <w:r w:rsidR="0026774A">
        <w:rPr>
          <w:rFonts w:asciiTheme="minorHAnsi" w:hAnsiTheme="minorHAnsi" w:cstheme="minorHAnsi"/>
          <w:bCs/>
        </w:rPr>
        <w:t>;</w:t>
      </w:r>
      <w:r w:rsidR="007540C1" w:rsidRPr="00802234">
        <w:rPr>
          <w:rFonts w:asciiTheme="minorHAnsi" w:hAnsiTheme="minorHAnsi" w:cstheme="minorHAnsi"/>
          <w:bCs/>
        </w:rPr>
        <w:t xml:space="preserve"> dirigida al H. Congreso del Estado de Chihuahua</w:t>
      </w:r>
      <w:r w:rsidR="007540C1">
        <w:rPr>
          <w:rFonts w:asciiTheme="minorHAnsi" w:hAnsiTheme="minorHAnsi" w:cstheme="minorHAnsi"/>
          <w:bCs/>
        </w:rPr>
        <w:t>:</w:t>
      </w:r>
    </w:p>
    <w:p w14:paraId="4BAC0808" w14:textId="77777777" w:rsidR="00DD1F75" w:rsidRDefault="00DD1F75" w:rsidP="0056098D">
      <w:pPr>
        <w:pStyle w:val="Default"/>
        <w:jc w:val="both"/>
        <w:rPr>
          <w:rFonts w:asciiTheme="minorHAnsi" w:hAnsiTheme="minorHAnsi" w:cstheme="minorHAnsi"/>
          <w:color w:val="auto"/>
        </w:rPr>
      </w:pPr>
    </w:p>
    <w:p w14:paraId="24C98769" w14:textId="28D6E077" w:rsidR="00254A2C" w:rsidRPr="00B57B68" w:rsidRDefault="00254A2C" w:rsidP="0056098D">
      <w:pPr>
        <w:pStyle w:val="Default"/>
        <w:jc w:val="both"/>
        <w:rPr>
          <w:rFonts w:asciiTheme="minorHAnsi" w:hAnsiTheme="minorHAnsi" w:cstheme="minorHAnsi"/>
          <w:color w:val="auto"/>
        </w:rPr>
      </w:pPr>
      <w:r w:rsidRPr="00B57B68">
        <w:rPr>
          <w:rFonts w:asciiTheme="minorHAnsi" w:hAnsiTheme="minorHAnsi" w:cstheme="minorHAnsi"/>
          <w:color w:val="auto"/>
        </w:rPr>
        <w:t>Se recomienda iniciar, a la brevedad posible, el procedimiento para la designación de las personas titulares los Órganos Internos de Control de los organismos públicos autónomos, así como la terna de aspirantes a ocupar el cargo de titular del Órgano Interno de Control del Tribunal Estatal Electoral, de acuerdo con lo establecido en el Artículo 151 del Reglamento Interior y de Prácticas Parlamentarias del Poder Legislativo del Estado de Chihuah</w:t>
      </w:r>
      <w:r w:rsidR="007E339B">
        <w:rPr>
          <w:rFonts w:asciiTheme="minorHAnsi" w:hAnsiTheme="minorHAnsi" w:cstheme="minorHAnsi"/>
          <w:color w:val="auto"/>
        </w:rPr>
        <w:t>ua.</w:t>
      </w:r>
    </w:p>
    <w:p w14:paraId="625C7F30" w14:textId="77777777" w:rsidR="00254A2C" w:rsidRPr="00B57B68" w:rsidRDefault="00254A2C" w:rsidP="0056098D">
      <w:pPr>
        <w:spacing w:after="0" w:line="240" w:lineRule="auto"/>
        <w:jc w:val="both"/>
        <w:rPr>
          <w:rFonts w:asciiTheme="minorHAnsi" w:hAnsiTheme="minorHAnsi" w:cstheme="minorHAnsi"/>
          <w:sz w:val="24"/>
          <w:szCs w:val="24"/>
        </w:rPr>
      </w:pPr>
    </w:p>
    <w:p w14:paraId="7E94D7DC" w14:textId="524B639F" w:rsidR="00427E94" w:rsidRDefault="00427E94" w:rsidP="007E339B">
      <w:pPr>
        <w:pStyle w:val="Default"/>
        <w:jc w:val="both"/>
        <w:rPr>
          <w:rFonts w:asciiTheme="minorHAnsi" w:hAnsiTheme="minorHAnsi" w:cstheme="minorHAnsi"/>
          <w:bCs/>
        </w:rPr>
      </w:pPr>
      <w:r w:rsidRPr="00B57B68">
        <w:rPr>
          <w:rFonts w:asciiTheme="minorHAnsi" w:hAnsiTheme="minorHAnsi" w:cstheme="minorHAnsi"/>
          <w:bCs/>
        </w:rPr>
        <w:t xml:space="preserve">El Secretario Técnico a solicitud de la </w:t>
      </w:r>
      <w:proofErr w:type="gramStart"/>
      <w:r w:rsidRPr="00B57B68">
        <w:rPr>
          <w:rFonts w:asciiTheme="minorHAnsi" w:hAnsiTheme="minorHAnsi" w:cstheme="minorHAnsi"/>
          <w:bCs/>
        </w:rPr>
        <w:t>Presidenta</w:t>
      </w:r>
      <w:proofErr w:type="gramEnd"/>
      <w:r w:rsidRPr="00B57B68">
        <w:rPr>
          <w:rFonts w:asciiTheme="minorHAnsi" w:hAnsiTheme="minorHAnsi" w:cstheme="minorHAnsi"/>
          <w:bCs/>
        </w:rPr>
        <w:t xml:space="preserve"> del Comité de Participación Ciudadana sometió a consideración de los integrantes presentes la recomendación </w:t>
      </w:r>
      <w:r w:rsidR="007E339B">
        <w:rPr>
          <w:rFonts w:asciiTheme="minorHAnsi" w:hAnsiTheme="minorHAnsi" w:cstheme="minorHAnsi"/>
          <w:bCs/>
        </w:rPr>
        <w:t>9.2.</w:t>
      </w:r>
    </w:p>
    <w:p w14:paraId="1EC2504C" w14:textId="77777777" w:rsidR="007E339B" w:rsidRPr="007E339B" w:rsidRDefault="007E339B" w:rsidP="007E339B">
      <w:pPr>
        <w:pStyle w:val="Default"/>
        <w:jc w:val="both"/>
        <w:rPr>
          <w:rFonts w:asciiTheme="minorHAnsi" w:hAnsiTheme="minorHAnsi" w:cstheme="minorHAnsi"/>
          <w:bCs/>
        </w:rPr>
      </w:pPr>
    </w:p>
    <w:p w14:paraId="302CB221" w14:textId="2426CE88" w:rsidR="00684DCD" w:rsidRPr="00B57B68" w:rsidRDefault="00684DCD" w:rsidP="0056098D">
      <w:pPr>
        <w:spacing w:after="0" w:line="240" w:lineRule="auto"/>
        <w:ind w:left="567" w:right="851"/>
        <w:jc w:val="both"/>
        <w:rPr>
          <w:rFonts w:asciiTheme="minorHAnsi" w:hAnsiTheme="minorHAnsi" w:cstheme="minorHAnsi"/>
          <w:b/>
          <w:sz w:val="24"/>
          <w:szCs w:val="24"/>
        </w:rPr>
      </w:pPr>
      <w:r w:rsidRPr="00B57B68">
        <w:rPr>
          <w:rFonts w:asciiTheme="minorHAnsi" w:hAnsiTheme="minorHAnsi" w:cstheme="minorHAnsi"/>
          <w:b/>
          <w:sz w:val="24"/>
          <w:szCs w:val="24"/>
        </w:rPr>
        <w:t>ACUERDO ACT-CC-SESEA/</w:t>
      </w:r>
      <w:r w:rsidR="00A656F9">
        <w:rPr>
          <w:rFonts w:asciiTheme="minorHAnsi" w:hAnsiTheme="minorHAnsi" w:cstheme="minorHAnsi"/>
          <w:b/>
          <w:sz w:val="24"/>
          <w:szCs w:val="24"/>
        </w:rPr>
        <w:t>13</w:t>
      </w:r>
      <w:r w:rsidRPr="00B57B68">
        <w:rPr>
          <w:rFonts w:asciiTheme="minorHAnsi" w:hAnsiTheme="minorHAnsi" w:cstheme="minorHAnsi"/>
          <w:b/>
          <w:sz w:val="24"/>
          <w:szCs w:val="24"/>
        </w:rPr>
        <w:t>/0</w:t>
      </w:r>
      <w:r w:rsidR="00A656F9">
        <w:rPr>
          <w:rFonts w:asciiTheme="minorHAnsi" w:hAnsiTheme="minorHAnsi" w:cstheme="minorHAnsi"/>
          <w:b/>
          <w:sz w:val="24"/>
          <w:szCs w:val="24"/>
        </w:rPr>
        <w:t>2</w:t>
      </w:r>
      <w:r w:rsidRPr="00B57B68">
        <w:rPr>
          <w:rFonts w:asciiTheme="minorHAnsi" w:hAnsiTheme="minorHAnsi" w:cstheme="minorHAnsi"/>
          <w:b/>
          <w:sz w:val="24"/>
          <w:szCs w:val="24"/>
        </w:rPr>
        <w:t>/2020.</w:t>
      </w:r>
      <w:r w:rsidR="00A656F9">
        <w:rPr>
          <w:rFonts w:asciiTheme="minorHAnsi" w:hAnsiTheme="minorHAnsi" w:cstheme="minorHAnsi"/>
          <w:b/>
          <w:sz w:val="24"/>
          <w:szCs w:val="24"/>
        </w:rPr>
        <w:t>19</w:t>
      </w:r>
    </w:p>
    <w:p w14:paraId="4181DC28" w14:textId="39A0E996" w:rsidR="00427E94" w:rsidRPr="007E339B" w:rsidRDefault="00684DCD" w:rsidP="007E339B">
      <w:pPr>
        <w:spacing w:after="0" w:line="240" w:lineRule="auto"/>
        <w:ind w:left="567" w:right="851"/>
        <w:jc w:val="both"/>
        <w:rPr>
          <w:rFonts w:asciiTheme="minorHAnsi" w:hAnsiTheme="minorHAnsi" w:cstheme="minorHAnsi"/>
          <w:sz w:val="24"/>
          <w:szCs w:val="24"/>
        </w:rPr>
      </w:pPr>
      <w:r w:rsidRPr="007E339B">
        <w:rPr>
          <w:rFonts w:asciiTheme="minorHAnsi" w:hAnsiTheme="minorHAnsi" w:cstheme="minorHAnsi"/>
          <w:sz w:val="24"/>
          <w:szCs w:val="24"/>
        </w:rPr>
        <w:t xml:space="preserve">Se aprueba por </w:t>
      </w:r>
      <w:r w:rsidR="00427E94" w:rsidRPr="007E339B">
        <w:rPr>
          <w:rFonts w:asciiTheme="minorHAnsi" w:hAnsiTheme="minorHAnsi" w:cstheme="minorHAnsi"/>
          <w:sz w:val="24"/>
          <w:szCs w:val="24"/>
        </w:rPr>
        <w:t xml:space="preserve">unanimidad de votos de los integrantes presentes, la recomendación 9.2, realizada al H. Congreso del Estado de Chihuahua a efecto de iniciar, a la brevedad posible, el procedimiento para la designación de las personas titulares los Órganos Internos de Control de los organismos públicos autónomos, así como la terna de aspirantes a ocupar el cargo de </w:t>
      </w:r>
      <w:r w:rsidR="00427E94" w:rsidRPr="007E339B">
        <w:rPr>
          <w:rFonts w:asciiTheme="minorHAnsi" w:hAnsiTheme="minorHAnsi" w:cstheme="minorHAnsi"/>
          <w:sz w:val="24"/>
          <w:szCs w:val="24"/>
        </w:rPr>
        <w:lastRenderedPageBreak/>
        <w:t>titular del Órgano Interno de Control del Tribunal Estatal Electoral, de acuerdo con lo establecido en el Artículo 151 del Reglamento Interior y de Prácticas Parlamentarias del Poder Legislativo del Estado de Chihuahua.</w:t>
      </w:r>
    </w:p>
    <w:p w14:paraId="6112FF5A" w14:textId="2FE40D80" w:rsidR="00342D26" w:rsidRDefault="00342D26" w:rsidP="0056098D">
      <w:pPr>
        <w:spacing w:after="0" w:line="240" w:lineRule="auto"/>
        <w:jc w:val="both"/>
        <w:rPr>
          <w:rFonts w:asciiTheme="minorHAnsi" w:hAnsiTheme="minorHAnsi" w:cstheme="minorHAnsi"/>
          <w:color w:val="000000"/>
          <w:sz w:val="24"/>
          <w:szCs w:val="24"/>
        </w:rPr>
      </w:pPr>
    </w:p>
    <w:p w14:paraId="7F5BED52" w14:textId="77777777" w:rsidR="0026774A" w:rsidRPr="00B57B68" w:rsidRDefault="0026774A" w:rsidP="0026774A">
      <w:pPr>
        <w:spacing w:after="0" w:line="240" w:lineRule="auto"/>
        <w:jc w:val="both"/>
        <w:rPr>
          <w:rFonts w:asciiTheme="minorHAnsi" w:hAnsiTheme="minorHAnsi" w:cstheme="minorHAnsi"/>
          <w:sz w:val="24"/>
          <w:szCs w:val="24"/>
        </w:rPr>
      </w:pPr>
      <w:r>
        <w:rPr>
          <w:rFonts w:asciiTheme="minorHAnsi" w:hAnsiTheme="minorHAnsi" w:cstheme="minorHAnsi"/>
          <w:sz w:val="24"/>
          <w:szCs w:val="24"/>
        </w:rPr>
        <w:t>Se registraron cuatro votos a favor emitidos por la</w:t>
      </w:r>
      <w:r w:rsidRPr="00B57B68">
        <w:rPr>
          <w:rFonts w:asciiTheme="minorHAnsi" w:hAnsiTheme="minorHAnsi" w:cstheme="minorHAnsi"/>
          <w:sz w:val="24"/>
          <w:szCs w:val="24"/>
        </w:rPr>
        <w:t xml:space="preserve"> </w:t>
      </w:r>
      <w:proofErr w:type="gramStart"/>
      <w:r w:rsidRPr="00B57B68">
        <w:rPr>
          <w:rFonts w:asciiTheme="minorHAnsi" w:hAnsiTheme="minorHAnsi" w:cstheme="minorHAnsi"/>
          <w:sz w:val="24"/>
          <w:szCs w:val="24"/>
        </w:rPr>
        <w:t>Presidenta</w:t>
      </w:r>
      <w:proofErr w:type="gramEnd"/>
      <w:r w:rsidRPr="00B57B68">
        <w:rPr>
          <w:rFonts w:asciiTheme="minorHAnsi" w:hAnsiTheme="minorHAnsi" w:cstheme="minorHAnsi"/>
          <w:sz w:val="24"/>
          <w:szCs w:val="24"/>
        </w:rPr>
        <w:t xml:space="preserve"> del Comité de Participación Ciudadana, el Auditor Superior del Estado, la Fiscal Especializada en Combate a la Corrupción</w:t>
      </w:r>
      <w:r>
        <w:rPr>
          <w:rFonts w:asciiTheme="minorHAnsi" w:hAnsiTheme="minorHAnsi" w:cstheme="minorHAnsi"/>
          <w:sz w:val="24"/>
          <w:szCs w:val="24"/>
        </w:rPr>
        <w:t xml:space="preserve"> y </w:t>
      </w:r>
      <w:r w:rsidRPr="00B57B68">
        <w:rPr>
          <w:rFonts w:asciiTheme="minorHAnsi" w:hAnsiTheme="minorHAnsi" w:cstheme="minorHAnsi"/>
          <w:sz w:val="24"/>
          <w:szCs w:val="24"/>
        </w:rPr>
        <w:t>el Presidente del Tribunal Estatal de Justicia Administrativa</w:t>
      </w:r>
      <w:r>
        <w:rPr>
          <w:rFonts w:asciiTheme="minorHAnsi" w:hAnsiTheme="minorHAnsi" w:cstheme="minorHAnsi"/>
          <w:sz w:val="24"/>
          <w:szCs w:val="24"/>
        </w:rPr>
        <w:t>.</w:t>
      </w:r>
    </w:p>
    <w:p w14:paraId="730E1C2D" w14:textId="77777777" w:rsidR="0026774A" w:rsidRPr="00B57B68" w:rsidRDefault="0026774A" w:rsidP="0056098D">
      <w:pPr>
        <w:spacing w:after="0" w:line="240" w:lineRule="auto"/>
        <w:jc w:val="both"/>
        <w:rPr>
          <w:rFonts w:asciiTheme="minorHAnsi" w:hAnsiTheme="minorHAnsi" w:cstheme="minorHAnsi"/>
          <w:color w:val="000000"/>
          <w:sz w:val="24"/>
          <w:szCs w:val="24"/>
        </w:rPr>
      </w:pPr>
    </w:p>
    <w:p w14:paraId="0CC07EB0" w14:textId="4DA07A3E" w:rsidR="00654287" w:rsidRPr="00B57B68" w:rsidRDefault="00440A8F" w:rsidP="0056098D">
      <w:pPr>
        <w:spacing w:after="0" w:line="240" w:lineRule="auto"/>
        <w:ind w:right="851"/>
        <w:jc w:val="both"/>
        <w:rPr>
          <w:rFonts w:asciiTheme="minorHAnsi" w:hAnsiTheme="minorHAnsi" w:cstheme="minorHAnsi"/>
          <w:b/>
          <w:color w:val="000000"/>
          <w:sz w:val="24"/>
          <w:szCs w:val="24"/>
        </w:rPr>
      </w:pPr>
      <w:r w:rsidRPr="00B57B68">
        <w:rPr>
          <w:rFonts w:asciiTheme="minorHAnsi" w:hAnsiTheme="minorHAnsi" w:cstheme="minorHAnsi"/>
          <w:b/>
          <w:color w:val="000000"/>
          <w:sz w:val="24"/>
          <w:szCs w:val="24"/>
        </w:rPr>
        <w:t>6</w:t>
      </w:r>
      <w:r w:rsidR="00F44A9D" w:rsidRPr="00B57B68">
        <w:rPr>
          <w:rFonts w:asciiTheme="minorHAnsi" w:hAnsiTheme="minorHAnsi" w:cstheme="minorHAnsi"/>
          <w:b/>
          <w:color w:val="000000"/>
          <w:sz w:val="24"/>
          <w:szCs w:val="24"/>
        </w:rPr>
        <w:t>. Asuntos Generales.</w:t>
      </w:r>
    </w:p>
    <w:p w14:paraId="17890EA4" w14:textId="31399CE2" w:rsidR="00F8486F" w:rsidRDefault="00F8486F" w:rsidP="0056098D">
      <w:pPr>
        <w:spacing w:after="0" w:line="240" w:lineRule="auto"/>
        <w:ind w:left="567" w:right="851"/>
        <w:jc w:val="both"/>
        <w:rPr>
          <w:rFonts w:asciiTheme="minorHAnsi" w:hAnsiTheme="minorHAnsi" w:cstheme="minorHAnsi"/>
          <w:b/>
          <w:color w:val="000000"/>
          <w:sz w:val="24"/>
          <w:szCs w:val="24"/>
        </w:rPr>
      </w:pPr>
    </w:p>
    <w:p w14:paraId="043EA197" w14:textId="0440A9C4" w:rsidR="007E339B" w:rsidRDefault="007E339B" w:rsidP="007E339B">
      <w:pPr>
        <w:pStyle w:val="Prrafodelista"/>
        <w:spacing w:after="0" w:line="240" w:lineRule="auto"/>
        <w:ind w:left="0" w:right="49"/>
        <w:jc w:val="both"/>
        <w:rPr>
          <w:rFonts w:cstheme="minorHAnsi"/>
          <w:color w:val="000000" w:themeColor="text1"/>
          <w:sz w:val="24"/>
          <w:szCs w:val="24"/>
        </w:rPr>
      </w:pPr>
      <w:r>
        <w:rPr>
          <w:rFonts w:cstheme="minorHAnsi"/>
          <w:color w:val="000000" w:themeColor="text1"/>
          <w:sz w:val="24"/>
          <w:szCs w:val="24"/>
        </w:rPr>
        <w:t>No habiendo asuntos generales que tratar, se procedió a continuar con el siguiente punto del Orden del Día.</w:t>
      </w:r>
    </w:p>
    <w:p w14:paraId="6D665463" w14:textId="5EB614BF" w:rsidR="00294DE2" w:rsidRPr="00B57B68" w:rsidRDefault="00294DE2" w:rsidP="0056098D">
      <w:pPr>
        <w:pBdr>
          <w:top w:val="nil"/>
          <w:left w:val="nil"/>
          <w:bottom w:val="nil"/>
          <w:right w:val="nil"/>
          <w:between w:val="nil"/>
        </w:pBdr>
        <w:spacing w:after="0" w:line="240" w:lineRule="auto"/>
        <w:jc w:val="both"/>
        <w:rPr>
          <w:rFonts w:asciiTheme="minorHAnsi" w:hAnsiTheme="minorHAnsi" w:cstheme="minorHAnsi"/>
          <w:color w:val="000000"/>
          <w:sz w:val="24"/>
          <w:szCs w:val="24"/>
        </w:rPr>
      </w:pPr>
    </w:p>
    <w:p w14:paraId="1637DE0D" w14:textId="2FA952C9" w:rsidR="009B5F69" w:rsidRPr="00B57B68" w:rsidRDefault="00440A8F" w:rsidP="0056098D">
      <w:pPr>
        <w:pBdr>
          <w:top w:val="nil"/>
          <w:left w:val="nil"/>
          <w:bottom w:val="nil"/>
          <w:right w:val="nil"/>
          <w:between w:val="nil"/>
        </w:pBdr>
        <w:spacing w:after="0" w:line="240" w:lineRule="auto"/>
        <w:ind w:right="49"/>
        <w:jc w:val="both"/>
        <w:rPr>
          <w:rFonts w:asciiTheme="minorHAnsi" w:hAnsiTheme="minorHAnsi" w:cstheme="minorHAnsi"/>
          <w:b/>
          <w:color w:val="000000"/>
          <w:sz w:val="24"/>
          <w:szCs w:val="24"/>
        </w:rPr>
      </w:pPr>
      <w:r w:rsidRPr="00B57B68">
        <w:rPr>
          <w:rFonts w:asciiTheme="minorHAnsi" w:hAnsiTheme="minorHAnsi" w:cstheme="minorHAnsi"/>
          <w:b/>
          <w:color w:val="000000"/>
          <w:sz w:val="24"/>
          <w:szCs w:val="24"/>
        </w:rPr>
        <w:t>7</w:t>
      </w:r>
      <w:r w:rsidR="00F44A9D" w:rsidRPr="00B57B68">
        <w:rPr>
          <w:rFonts w:asciiTheme="minorHAnsi" w:hAnsiTheme="minorHAnsi" w:cstheme="minorHAnsi"/>
          <w:b/>
          <w:color w:val="000000"/>
          <w:sz w:val="24"/>
          <w:szCs w:val="24"/>
        </w:rPr>
        <w:t>. Clausura de la sesión.</w:t>
      </w:r>
    </w:p>
    <w:p w14:paraId="784E5004" w14:textId="77777777" w:rsidR="009B5F69" w:rsidRPr="00B57B68" w:rsidRDefault="00F44A9D" w:rsidP="0056098D">
      <w:pPr>
        <w:pBdr>
          <w:top w:val="nil"/>
          <w:left w:val="nil"/>
          <w:bottom w:val="nil"/>
          <w:right w:val="nil"/>
          <w:between w:val="nil"/>
        </w:pBdr>
        <w:spacing w:after="0" w:line="240" w:lineRule="auto"/>
        <w:ind w:right="49" w:hanging="720"/>
        <w:jc w:val="both"/>
        <w:rPr>
          <w:rFonts w:asciiTheme="minorHAnsi" w:hAnsiTheme="minorHAnsi" w:cstheme="minorHAnsi"/>
          <w:b/>
          <w:color w:val="000000"/>
          <w:sz w:val="24"/>
          <w:szCs w:val="24"/>
        </w:rPr>
      </w:pPr>
      <w:r w:rsidRPr="00B57B68">
        <w:rPr>
          <w:rFonts w:asciiTheme="minorHAnsi" w:hAnsiTheme="minorHAnsi" w:cstheme="minorHAnsi"/>
          <w:b/>
          <w:color w:val="000000"/>
          <w:sz w:val="24"/>
          <w:szCs w:val="24"/>
        </w:rPr>
        <w:t xml:space="preserve"> </w:t>
      </w:r>
    </w:p>
    <w:p w14:paraId="6F60AB9A" w14:textId="696BCFE9" w:rsidR="009B5F69" w:rsidRPr="00B57B68" w:rsidRDefault="00F44A9D" w:rsidP="0056098D">
      <w:pPr>
        <w:spacing w:after="0" w:line="240" w:lineRule="auto"/>
        <w:jc w:val="both"/>
        <w:rPr>
          <w:rFonts w:asciiTheme="minorHAnsi" w:hAnsiTheme="minorHAnsi" w:cstheme="minorHAnsi"/>
          <w:sz w:val="24"/>
          <w:szCs w:val="24"/>
        </w:rPr>
      </w:pPr>
      <w:r w:rsidRPr="00B57B68">
        <w:rPr>
          <w:rFonts w:asciiTheme="minorHAnsi" w:hAnsiTheme="minorHAnsi" w:cstheme="minorHAnsi"/>
          <w:sz w:val="24"/>
          <w:szCs w:val="24"/>
        </w:rPr>
        <w:t xml:space="preserve">Habiéndose cumplido el objetivo de la presente sesión, se determinó agotado el Orden del Día, por lo que se declaró formalmente cerrada la </w:t>
      </w:r>
      <w:r w:rsidR="00163928">
        <w:rPr>
          <w:rFonts w:asciiTheme="minorHAnsi" w:hAnsiTheme="minorHAnsi" w:cstheme="minorHAnsi"/>
          <w:sz w:val="24"/>
          <w:szCs w:val="24"/>
        </w:rPr>
        <w:t>Segunda</w:t>
      </w:r>
      <w:r w:rsidR="00110A82" w:rsidRPr="00B57B68">
        <w:rPr>
          <w:rFonts w:asciiTheme="minorHAnsi" w:hAnsiTheme="minorHAnsi" w:cstheme="minorHAnsi"/>
          <w:sz w:val="24"/>
          <w:szCs w:val="24"/>
        </w:rPr>
        <w:t xml:space="preserve"> </w:t>
      </w:r>
      <w:r w:rsidRPr="00B57B68">
        <w:rPr>
          <w:rFonts w:asciiTheme="minorHAnsi" w:hAnsiTheme="minorHAnsi" w:cstheme="minorHAnsi"/>
          <w:sz w:val="24"/>
          <w:szCs w:val="24"/>
        </w:rPr>
        <w:t xml:space="preserve">Sesión Ordinaria del Comité Coordinador y se procedió a su clausura siendo las </w:t>
      </w:r>
      <w:r w:rsidR="00427E94" w:rsidRPr="00B57B68">
        <w:rPr>
          <w:rFonts w:asciiTheme="minorHAnsi" w:hAnsiTheme="minorHAnsi" w:cstheme="minorHAnsi"/>
          <w:sz w:val="24"/>
          <w:szCs w:val="24"/>
        </w:rPr>
        <w:t>trece</w:t>
      </w:r>
      <w:r w:rsidRPr="00B57B68">
        <w:rPr>
          <w:rFonts w:asciiTheme="minorHAnsi" w:hAnsiTheme="minorHAnsi" w:cstheme="minorHAnsi"/>
          <w:sz w:val="24"/>
          <w:szCs w:val="24"/>
        </w:rPr>
        <w:t xml:space="preserve"> horas con </w:t>
      </w:r>
      <w:r w:rsidR="004E3492" w:rsidRPr="00B57B68">
        <w:rPr>
          <w:rFonts w:asciiTheme="minorHAnsi" w:hAnsiTheme="minorHAnsi" w:cstheme="minorHAnsi"/>
          <w:sz w:val="24"/>
          <w:szCs w:val="24"/>
        </w:rPr>
        <w:t>cinco</w:t>
      </w:r>
      <w:r w:rsidRPr="00B57B68">
        <w:rPr>
          <w:rFonts w:asciiTheme="minorHAnsi" w:hAnsiTheme="minorHAnsi" w:cstheme="minorHAnsi"/>
          <w:sz w:val="24"/>
          <w:szCs w:val="24"/>
        </w:rPr>
        <w:t xml:space="preserve"> minutos del día </w:t>
      </w:r>
      <w:r w:rsidR="004E3492" w:rsidRPr="00B57B68">
        <w:rPr>
          <w:rFonts w:asciiTheme="minorHAnsi" w:hAnsiTheme="minorHAnsi" w:cstheme="minorHAnsi"/>
          <w:sz w:val="24"/>
          <w:szCs w:val="24"/>
        </w:rPr>
        <w:t>trece</w:t>
      </w:r>
      <w:r w:rsidR="00F8486F" w:rsidRPr="00B57B68">
        <w:rPr>
          <w:rFonts w:asciiTheme="minorHAnsi" w:hAnsiTheme="minorHAnsi" w:cstheme="minorHAnsi"/>
          <w:sz w:val="24"/>
          <w:szCs w:val="24"/>
        </w:rPr>
        <w:t xml:space="preserve"> </w:t>
      </w:r>
      <w:r w:rsidRPr="00B57B68">
        <w:rPr>
          <w:rFonts w:asciiTheme="minorHAnsi" w:hAnsiTheme="minorHAnsi" w:cstheme="minorHAnsi"/>
          <w:sz w:val="24"/>
          <w:szCs w:val="24"/>
        </w:rPr>
        <w:t xml:space="preserve">de </w:t>
      </w:r>
      <w:r w:rsidR="004E3492" w:rsidRPr="00B57B68">
        <w:rPr>
          <w:rFonts w:asciiTheme="minorHAnsi" w:hAnsiTheme="minorHAnsi" w:cstheme="minorHAnsi"/>
          <w:sz w:val="24"/>
          <w:szCs w:val="24"/>
        </w:rPr>
        <w:t>febrero</w:t>
      </w:r>
      <w:r w:rsidRPr="00B57B68">
        <w:rPr>
          <w:rFonts w:asciiTheme="minorHAnsi" w:hAnsiTheme="minorHAnsi" w:cstheme="minorHAnsi"/>
          <w:sz w:val="24"/>
          <w:szCs w:val="24"/>
        </w:rPr>
        <w:t xml:space="preserve"> de dos mil </w:t>
      </w:r>
      <w:r w:rsidR="00F8486F" w:rsidRPr="00B57B68">
        <w:rPr>
          <w:rFonts w:asciiTheme="minorHAnsi" w:hAnsiTheme="minorHAnsi" w:cstheme="minorHAnsi"/>
          <w:sz w:val="24"/>
          <w:szCs w:val="24"/>
        </w:rPr>
        <w:t>veinte</w:t>
      </w:r>
      <w:r w:rsidRPr="00B57B68">
        <w:rPr>
          <w:rFonts w:asciiTheme="minorHAnsi" w:hAnsiTheme="minorHAnsi" w:cstheme="minorHAnsi"/>
          <w:sz w:val="24"/>
          <w:szCs w:val="24"/>
        </w:rPr>
        <w:t>.</w:t>
      </w:r>
    </w:p>
    <w:p w14:paraId="6AA4206A" w14:textId="77777777" w:rsidR="009B5F69" w:rsidRPr="00B57B68" w:rsidRDefault="009B5F69" w:rsidP="0056098D">
      <w:pPr>
        <w:spacing w:after="0" w:line="240" w:lineRule="auto"/>
        <w:jc w:val="both"/>
        <w:rPr>
          <w:rFonts w:asciiTheme="minorHAnsi" w:hAnsiTheme="minorHAnsi" w:cstheme="minorHAnsi"/>
          <w:sz w:val="24"/>
          <w:szCs w:val="24"/>
        </w:rPr>
      </w:pPr>
    </w:p>
    <w:p w14:paraId="357C6AE2" w14:textId="058D27C8" w:rsidR="009B5F69" w:rsidRPr="00B57B68" w:rsidRDefault="00F44A9D" w:rsidP="0056098D">
      <w:pPr>
        <w:spacing w:after="0" w:line="240" w:lineRule="auto"/>
        <w:jc w:val="both"/>
        <w:rPr>
          <w:rFonts w:asciiTheme="minorHAnsi" w:hAnsiTheme="minorHAnsi" w:cstheme="minorHAnsi"/>
          <w:sz w:val="24"/>
          <w:szCs w:val="24"/>
        </w:rPr>
      </w:pPr>
      <w:r w:rsidRPr="00B57B68">
        <w:rPr>
          <w:rFonts w:asciiTheme="minorHAnsi" w:hAnsiTheme="minorHAnsi" w:cstheme="minorHAnsi"/>
          <w:sz w:val="24"/>
          <w:szCs w:val="24"/>
        </w:rPr>
        <w:t xml:space="preserve">Se levanta acta que consta de </w:t>
      </w:r>
      <w:r w:rsidR="0097082A">
        <w:rPr>
          <w:rFonts w:asciiTheme="minorHAnsi" w:hAnsiTheme="minorHAnsi" w:cstheme="minorHAnsi"/>
          <w:sz w:val="24"/>
          <w:szCs w:val="24"/>
        </w:rPr>
        <w:t>veintiún</w:t>
      </w:r>
      <w:r w:rsidRPr="00B57B68">
        <w:rPr>
          <w:rFonts w:asciiTheme="minorHAnsi" w:hAnsiTheme="minorHAnsi" w:cstheme="minorHAnsi"/>
          <w:sz w:val="24"/>
          <w:szCs w:val="24"/>
        </w:rPr>
        <w:t xml:space="preserve"> fojas, firmada por los integrantes del Comité Coordinador y el Secretario Técnico.</w:t>
      </w:r>
    </w:p>
    <w:p w14:paraId="5C2B9C9D" w14:textId="0A46C9E4" w:rsidR="008C62DC" w:rsidRPr="00B57B68" w:rsidRDefault="008C62DC" w:rsidP="0056098D">
      <w:pPr>
        <w:spacing w:after="0" w:line="240" w:lineRule="auto"/>
        <w:jc w:val="both"/>
        <w:rPr>
          <w:rFonts w:asciiTheme="minorHAnsi" w:hAnsiTheme="minorHAnsi" w:cstheme="minorHAnsi"/>
          <w:sz w:val="24"/>
          <w:szCs w:val="24"/>
        </w:rPr>
      </w:pPr>
    </w:p>
    <w:p w14:paraId="58BBF5E3" w14:textId="62996088" w:rsidR="004B10BD" w:rsidRPr="00B57B68" w:rsidRDefault="004B10BD" w:rsidP="0056098D">
      <w:pPr>
        <w:spacing w:after="0" w:line="240" w:lineRule="auto"/>
        <w:jc w:val="both"/>
        <w:rPr>
          <w:rFonts w:asciiTheme="minorHAnsi" w:hAnsiTheme="minorHAnsi" w:cstheme="minorHAnsi"/>
          <w:sz w:val="24"/>
          <w:szCs w:val="24"/>
        </w:rPr>
      </w:pPr>
    </w:p>
    <w:p w14:paraId="3119249D" w14:textId="77777777" w:rsidR="00F8486F" w:rsidRPr="00B57B68" w:rsidRDefault="00F8486F" w:rsidP="0056098D">
      <w:pPr>
        <w:spacing w:after="0" w:line="240" w:lineRule="auto"/>
        <w:jc w:val="both"/>
        <w:rPr>
          <w:rFonts w:asciiTheme="minorHAnsi" w:hAnsiTheme="minorHAnsi" w:cstheme="minorHAnsi"/>
          <w:sz w:val="24"/>
          <w:szCs w:val="24"/>
        </w:rPr>
      </w:pPr>
    </w:p>
    <w:p w14:paraId="29933001" w14:textId="77777777" w:rsidR="004B10BD" w:rsidRPr="00B57B68" w:rsidRDefault="004B10BD" w:rsidP="0056098D">
      <w:pPr>
        <w:spacing w:after="0" w:line="240" w:lineRule="auto"/>
        <w:jc w:val="both"/>
        <w:rPr>
          <w:rFonts w:asciiTheme="minorHAnsi" w:hAnsiTheme="minorHAnsi" w:cstheme="minorHAnsi"/>
          <w:sz w:val="24"/>
          <w:szCs w:val="24"/>
        </w:rPr>
      </w:pPr>
    </w:p>
    <w:p w14:paraId="6986C368" w14:textId="359DD30F" w:rsidR="009B5F69" w:rsidRPr="00B57B68" w:rsidRDefault="00F44A9D"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_________________________________________</w:t>
      </w:r>
      <w:r w:rsidRPr="00B57B68">
        <w:rPr>
          <w:rFonts w:asciiTheme="minorHAnsi" w:hAnsiTheme="minorHAnsi" w:cstheme="minorHAnsi"/>
          <w:b/>
          <w:sz w:val="24"/>
          <w:szCs w:val="24"/>
        </w:rPr>
        <w:br/>
        <w:t xml:space="preserve">Mtra. </w:t>
      </w:r>
      <w:r w:rsidR="003643E5" w:rsidRPr="003643E5">
        <w:rPr>
          <w:rFonts w:asciiTheme="minorHAnsi" w:hAnsiTheme="minorHAnsi" w:cstheme="minorHAnsi"/>
          <w:b/>
          <w:sz w:val="24"/>
          <w:szCs w:val="24"/>
        </w:rPr>
        <w:t>Ana Isabel Terrazas Cerros</w:t>
      </w:r>
    </w:p>
    <w:p w14:paraId="72034F76" w14:textId="77777777" w:rsidR="009B5F69" w:rsidRPr="00B57B68" w:rsidRDefault="00F44A9D"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 xml:space="preserve">Presidenta del Comité de Participación Ciudadana </w:t>
      </w:r>
      <w:r w:rsidRPr="00B57B68">
        <w:rPr>
          <w:rFonts w:asciiTheme="minorHAnsi" w:hAnsiTheme="minorHAnsi" w:cstheme="minorHAnsi"/>
          <w:b/>
          <w:sz w:val="24"/>
          <w:szCs w:val="24"/>
        </w:rPr>
        <w:br/>
        <w:t>del Sistema Estatal Anticorrupción</w:t>
      </w:r>
    </w:p>
    <w:p w14:paraId="4DA3CCA2" w14:textId="0EA54E6A" w:rsidR="009B5F69" w:rsidRPr="00B57B68" w:rsidRDefault="009B5F69" w:rsidP="0056098D">
      <w:pPr>
        <w:spacing w:after="0" w:line="240" w:lineRule="auto"/>
        <w:rPr>
          <w:rFonts w:asciiTheme="minorHAnsi" w:hAnsiTheme="minorHAnsi" w:cstheme="minorHAnsi"/>
          <w:sz w:val="24"/>
          <w:szCs w:val="24"/>
        </w:rPr>
      </w:pPr>
    </w:p>
    <w:p w14:paraId="76BDE6E3" w14:textId="4019A3BA" w:rsidR="004B10BD" w:rsidRPr="00B57B68" w:rsidRDefault="004B10BD" w:rsidP="0056098D">
      <w:pPr>
        <w:spacing w:after="0" w:line="240" w:lineRule="auto"/>
        <w:rPr>
          <w:rFonts w:asciiTheme="minorHAnsi" w:hAnsiTheme="minorHAnsi" w:cstheme="minorHAnsi"/>
          <w:sz w:val="24"/>
          <w:szCs w:val="24"/>
        </w:rPr>
      </w:pPr>
    </w:p>
    <w:p w14:paraId="32AAEED6" w14:textId="77777777" w:rsidR="00F8486F" w:rsidRPr="00B57B68" w:rsidRDefault="00F8486F" w:rsidP="0056098D">
      <w:pPr>
        <w:spacing w:after="0" w:line="240" w:lineRule="auto"/>
        <w:rPr>
          <w:rFonts w:asciiTheme="minorHAnsi" w:hAnsiTheme="minorHAnsi" w:cstheme="minorHAnsi"/>
          <w:sz w:val="24"/>
          <w:szCs w:val="24"/>
        </w:rPr>
      </w:pPr>
    </w:p>
    <w:p w14:paraId="1FEE350D" w14:textId="56D08B56" w:rsidR="009B5F69" w:rsidRPr="00B57B68" w:rsidRDefault="00F44A9D"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________________</w:t>
      </w:r>
      <w:r w:rsidR="00A014B4" w:rsidRPr="00B57B68">
        <w:rPr>
          <w:rFonts w:asciiTheme="minorHAnsi" w:hAnsiTheme="minorHAnsi" w:cstheme="minorHAnsi"/>
          <w:b/>
          <w:sz w:val="24"/>
          <w:szCs w:val="24"/>
        </w:rPr>
        <w:t>_________________________</w:t>
      </w:r>
      <w:r w:rsidR="00A014B4" w:rsidRPr="00B57B68">
        <w:rPr>
          <w:rFonts w:asciiTheme="minorHAnsi" w:hAnsiTheme="minorHAnsi" w:cstheme="minorHAnsi"/>
          <w:b/>
          <w:sz w:val="24"/>
          <w:szCs w:val="24"/>
        </w:rPr>
        <w:br/>
        <w:t>Lic. Héctor Alberto Acosta Félix</w:t>
      </w:r>
    </w:p>
    <w:p w14:paraId="1075F12B" w14:textId="581F7C36" w:rsidR="009B5F69" w:rsidRPr="00B57B68" w:rsidRDefault="00A014B4"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Auditor Superior del Estado</w:t>
      </w:r>
    </w:p>
    <w:p w14:paraId="74343907" w14:textId="6E4F7D03" w:rsidR="008D532E" w:rsidRPr="00B57B68" w:rsidRDefault="008D532E" w:rsidP="0056098D">
      <w:pPr>
        <w:spacing w:after="0" w:line="240" w:lineRule="auto"/>
        <w:rPr>
          <w:rFonts w:asciiTheme="minorHAnsi" w:hAnsiTheme="minorHAnsi" w:cstheme="minorHAnsi"/>
          <w:sz w:val="24"/>
          <w:szCs w:val="24"/>
        </w:rPr>
      </w:pPr>
    </w:p>
    <w:p w14:paraId="7A7BC151" w14:textId="77F8D0ED" w:rsidR="004B10BD" w:rsidRPr="00B57B68" w:rsidRDefault="004B10BD" w:rsidP="0056098D">
      <w:pPr>
        <w:spacing w:after="0" w:line="240" w:lineRule="auto"/>
        <w:rPr>
          <w:rFonts w:asciiTheme="minorHAnsi" w:hAnsiTheme="minorHAnsi" w:cstheme="minorHAnsi"/>
          <w:sz w:val="24"/>
          <w:szCs w:val="24"/>
        </w:rPr>
      </w:pPr>
    </w:p>
    <w:p w14:paraId="1F73FF66" w14:textId="77777777" w:rsidR="00F8486F" w:rsidRPr="00B57B68" w:rsidRDefault="00F8486F" w:rsidP="0056098D">
      <w:pPr>
        <w:spacing w:after="0" w:line="240" w:lineRule="auto"/>
        <w:rPr>
          <w:rFonts w:asciiTheme="minorHAnsi" w:hAnsiTheme="minorHAnsi" w:cstheme="minorHAnsi"/>
          <w:sz w:val="24"/>
          <w:szCs w:val="24"/>
        </w:rPr>
      </w:pPr>
    </w:p>
    <w:p w14:paraId="3A0B7869" w14:textId="77777777" w:rsidR="009B5F69" w:rsidRPr="00B57B68" w:rsidRDefault="00F44A9D"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_________________________________________</w:t>
      </w:r>
      <w:r w:rsidRPr="00B57B68">
        <w:rPr>
          <w:rFonts w:asciiTheme="minorHAnsi" w:hAnsiTheme="minorHAnsi" w:cstheme="minorHAnsi"/>
          <w:b/>
          <w:sz w:val="24"/>
          <w:szCs w:val="24"/>
        </w:rPr>
        <w:br/>
        <w:t>Mtra. Mónica Vargas Ruiz</w:t>
      </w:r>
    </w:p>
    <w:p w14:paraId="651735C6" w14:textId="77777777" w:rsidR="009B5F69" w:rsidRPr="00B57B68" w:rsidRDefault="00F44A9D"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Secretaria de la Función Pública</w:t>
      </w:r>
    </w:p>
    <w:p w14:paraId="0DE23A6E" w14:textId="78B4298C" w:rsidR="00CC23D1" w:rsidRPr="00B57B68" w:rsidRDefault="00CC23D1" w:rsidP="0056098D">
      <w:pPr>
        <w:spacing w:after="0" w:line="240" w:lineRule="auto"/>
        <w:rPr>
          <w:rFonts w:asciiTheme="minorHAnsi" w:hAnsiTheme="minorHAnsi" w:cstheme="minorHAnsi"/>
          <w:b/>
          <w:sz w:val="24"/>
          <w:szCs w:val="24"/>
        </w:rPr>
      </w:pPr>
    </w:p>
    <w:p w14:paraId="32AADA12" w14:textId="2C9E6165" w:rsidR="004B10BD" w:rsidRPr="00B57B68" w:rsidRDefault="004B10BD" w:rsidP="0056098D">
      <w:pPr>
        <w:spacing w:after="0" w:line="240" w:lineRule="auto"/>
        <w:rPr>
          <w:rFonts w:asciiTheme="minorHAnsi" w:hAnsiTheme="minorHAnsi" w:cstheme="minorHAnsi"/>
          <w:b/>
          <w:sz w:val="24"/>
          <w:szCs w:val="24"/>
        </w:rPr>
      </w:pPr>
    </w:p>
    <w:p w14:paraId="530B28AC" w14:textId="77777777" w:rsidR="00F8486F" w:rsidRPr="00B57B68" w:rsidRDefault="00F8486F" w:rsidP="0056098D">
      <w:pPr>
        <w:spacing w:after="0" w:line="240" w:lineRule="auto"/>
        <w:rPr>
          <w:rFonts w:asciiTheme="minorHAnsi" w:hAnsiTheme="minorHAnsi" w:cstheme="minorHAnsi"/>
          <w:b/>
          <w:sz w:val="24"/>
          <w:szCs w:val="24"/>
        </w:rPr>
      </w:pPr>
    </w:p>
    <w:p w14:paraId="14D035CB" w14:textId="77777777" w:rsidR="009B5F69" w:rsidRPr="00B57B68" w:rsidRDefault="00F44A9D"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________________________________________</w:t>
      </w:r>
    </w:p>
    <w:p w14:paraId="6736F17D" w14:textId="77777777" w:rsidR="00C10578" w:rsidRPr="00B57B68" w:rsidRDefault="00C10578"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Mtra. Gema Guadalupe Chávez Durán</w:t>
      </w:r>
    </w:p>
    <w:p w14:paraId="41DB39B4" w14:textId="77777777" w:rsidR="00C10578" w:rsidRPr="00B57B68" w:rsidRDefault="00C10578"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Fiscal Especializada en Combate a la Corrupción</w:t>
      </w:r>
    </w:p>
    <w:p w14:paraId="7AADC6D0" w14:textId="05E749AF" w:rsidR="007848D4" w:rsidRDefault="007848D4" w:rsidP="0056098D">
      <w:pPr>
        <w:spacing w:after="0" w:line="240" w:lineRule="auto"/>
        <w:jc w:val="center"/>
        <w:rPr>
          <w:rFonts w:asciiTheme="minorHAnsi" w:hAnsiTheme="minorHAnsi" w:cstheme="minorHAnsi"/>
          <w:b/>
          <w:sz w:val="24"/>
          <w:szCs w:val="24"/>
        </w:rPr>
      </w:pPr>
    </w:p>
    <w:p w14:paraId="15027952" w14:textId="77777777" w:rsidR="00D646D3" w:rsidRPr="00B57B68" w:rsidRDefault="00D646D3" w:rsidP="0056098D">
      <w:pPr>
        <w:spacing w:after="0" w:line="240" w:lineRule="auto"/>
        <w:jc w:val="center"/>
        <w:rPr>
          <w:rFonts w:asciiTheme="minorHAnsi" w:hAnsiTheme="minorHAnsi" w:cstheme="minorHAnsi"/>
          <w:b/>
          <w:sz w:val="24"/>
          <w:szCs w:val="24"/>
        </w:rPr>
      </w:pPr>
    </w:p>
    <w:p w14:paraId="7BB30F41" w14:textId="77777777" w:rsidR="00F8486F" w:rsidRPr="00B57B68" w:rsidRDefault="00F8486F" w:rsidP="0056098D">
      <w:pPr>
        <w:spacing w:after="0" w:line="240" w:lineRule="auto"/>
        <w:jc w:val="center"/>
        <w:rPr>
          <w:rFonts w:asciiTheme="minorHAnsi" w:hAnsiTheme="minorHAnsi" w:cstheme="minorHAnsi"/>
          <w:b/>
          <w:sz w:val="24"/>
          <w:szCs w:val="24"/>
        </w:rPr>
      </w:pPr>
    </w:p>
    <w:p w14:paraId="24B8D712" w14:textId="77777777" w:rsidR="008D532E" w:rsidRPr="00B57B68" w:rsidRDefault="008D532E"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______________________________________</w:t>
      </w:r>
    </w:p>
    <w:p w14:paraId="5BF2BABB" w14:textId="77777777" w:rsidR="00C10578" w:rsidRPr="00B57B68" w:rsidRDefault="00C10578" w:rsidP="0056098D">
      <w:pPr>
        <w:spacing w:after="0" w:line="240" w:lineRule="auto"/>
        <w:jc w:val="center"/>
        <w:rPr>
          <w:rFonts w:asciiTheme="minorHAnsi" w:hAnsiTheme="minorHAnsi" w:cstheme="minorHAnsi"/>
          <w:b/>
          <w:sz w:val="24"/>
          <w:szCs w:val="24"/>
        </w:rPr>
      </w:pPr>
      <w:proofErr w:type="spellStart"/>
      <w:r w:rsidRPr="00B57B68">
        <w:rPr>
          <w:rFonts w:asciiTheme="minorHAnsi" w:hAnsiTheme="minorHAnsi" w:cstheme="minorHAnsi"/>
          <w:b/>
          <w:sz w:val="24"/>
          <w:szCs w:val="24"/>
        </w:rPr>
        <w:t>Mgdo</w:t>
      </w:r>
      <w:proofErr w:type="spellEnd"/>
      <w:r w:rsidRPr="00B57B68">
        <w:rPr>
          <w:rFonts w:asciiTheme="minorHAnsi" w:hAnsiTheme="minorHAnsi" w:cstheme="minorHAnsi"/>
          <w:b/>
          <w:sz w:val="24"/>
          <w:szCs w:val="24"/>
        </w:rPr>
        <w:t xml:space="preserve">. Gregorio Daniel Morales Luévano </w:t>
      </w:r>
    </w:p>
    <w:p w14:paraId="09F279CB" w14:textId="77777777" w:rsidR="00C10578" w:rsidRPr="00B57B68" w:rsidRDefault="00C10578"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 xml:space="preserve">Presidente del Tribunal Estatal de </w:t>
      </w:r>
    </w:p>
    <w:p w14:paraId="36371CC4" w14:textId="77777777" w:rsidR="00C10578" w:rsidRPr="00B57B68" w:rsidRDefault="00C10578"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Justicia Administrativa</w:t>
      </w:r>
    </w:p>
    <w:p w14:paraId="36D8D965" w14:textId="5F7CA1E7" w:rsidR="009B5F69" w:rsidRPr="00B57B68" w:rsidRDefault="009B5F69" w:rsidP="0056098D">
      <w:pPr>
        <w:spacing w:after="0" w:line="240" w:lineRule="auto"/>
        <w:rPr>
          <w:rFonts w:asciiTheme="minorHAnsi" w:hAnsiTheme="minorHAnsi" w:cstheme="minorHAnsi"/>
          <w:b/>
          <w:sz w:val="24"/>
          <w:szCs w:val="24"/>
        </w:rPr>
      </w:pPr>
    </w:p>
    <w:p w14:paraId="4B5C120E" w14:textId="262D7595" w:rsidR="004B10BD" w:rsidRPr="00B57B68" w:rsidRDefault="004B10BD" w:rsidP="0056098D">
      <w:pPr>
        <w:spacing w:after="0" w:line="240" w:lineRule="auto"/>
        <w:rPr>
          <w:rFonts w:asciiTheme="minorHAnsi" w:hAnsiTheme="minorHAnsi" w:cstheme="minorHAnsi"/>
          <w:b/>
          <w:sz w:val="24"/>
          <w:szCs w:val="24"/>
        </w:rPr>
      </w:pPr>
    </w:p>
    <w:p w14:paraId="5246B4C7" w14:textId="77777777" w:rsidR="00F8486F" w:rsidRPr="00B57B68" w:rsidRDefault="00F8486F" w:rsidP="0056098D">
      <w:pPr>
        <w:spacing w:after="0" w:line="240" w:lineRule="auto"/>
        <w:rPr>
          <w:rFonts w:asciiTheme="minorHAnsi" w:hAnsiTheme="minorHAnsi" w:cstheme="minorHAnsi"/>
          <w:b/>
          <w:sz w:val="24"/>
          <w:szCs w:val="24"/>
        </w:rPr>
      </w:pPr>
    </w:p>
    <w:p w14:paraId="3818DBA6" w14:textId="77777777" w:rsidR="009B5F69" w:rsidRPr="00B57B68" w:rsidRDefault="00F44A9D"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_________________________________________</w:t>
      </w:r>
    </w:p>
    <w:p w14:paraId="2CAF2E9F" w14:textId="77777777" w:rsidR="009B5F69" w:rsidRPr="00B57B68" w:rsidRDefault="00F44A9D"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 xml:space="preserve">Mtro. Félix Romo </w:t>
      </w:r>
      <w:proofErr w:type="spellStart"/>
      <w:r w:rsidRPr="00B57B68">
        <w:rPr>
          <w:rFonts w:asciiTheme="minorHAnsi" w:hAnsiTheme="minorHAnsi" w:cstheme="minorHAnsi"/>
          <w:b/>
          <w:sz w:val="24"/>
          <w:szCs w:val="24"/>
        </w:rPr>
        <w:t>Gasson</w:t>
      </w:r>
      <w:proofErr w:type="spellEnd"/>
    </w:p>
    <w:p w14:paraId="579C4FE5" w14:textId="77777777" w:rsidR="009B5F69" w:rsidRPr="00B57B68" w:rsidRDefault="00F44A9D"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 xml:space="preserve">Secretario Técnico de la Secretaría Ejecutiva del </w:t>
      </w:r>
    </w:p>
    <w:p w14:paraId="4CE7BFCC" w14:textId="4DEA43A1" w:rsidR="008D532E" w:rsidRPr="00B57B68" w:rsidRDefault="00F44A9D" w:rsidP="0056098D">
      <w:pPr>
        <w:spacing w:after="0" w:line="240" w:lineRule="auto"/>
        <w:jc w:val="center"/>
        <w:rPr>
          <w:rFonts w:asciiTheme="minorHAnsi" w:hAnsiTheme="minorHAnsi" w:cstheme="minorHAnsi"/>
          <w:b/>
          <w:sz w:val="24"/>
          <w:szCs w:val="24"/>
        </w:rPr>
      </w:pPr>
      <w:r w:rsidRPr="00B57B68">
        <w:rPr>
          <w:rFonts w:asciiTheme="minorHAnsi" w:hAnsiTheme="minorHAnsi" w:cstheme="minorHAnsi"/>
          <w:b/>
          <w:sz w:val="24"/>
          <w:szCs w:val="24"/>
        </w:rPr>
        <w:t>Sistema Estatal Anticorrupción</w:t>
      </w:r>
    </w:p>
    <w:p w14:paraId="2F3154DA" w14:textId="1290EF1D" w:rsidR="00E43852" w:rsidRPr="00B57B68" w:rsidRDefault="00E43852" w:rsidP="0056098D">
      <w:pPr>
        <w:spacing w:after="0" w:line="240" w:lineRule="auto"/>
        <w:jc w:val="center"/>
        <w:rPr>
          <w:rFonts w:asciiTheme="minorHAnsi" w:hAnsiTheme="minorHAnsi" w:cstheme="minorHAnsi"/>
          <w:b/>
          <w:sz w:val="24"/>
          <w:szCs w:val="24"/>
        </w:rPr>
      </w:pPr>
    </w:p>
    <w:p w14:paraId="5D31DCB0" w14:textId="77777777" w:rsidR="00E43852" w:rsidRPr="00B57B68" w:rsidRDefault="00E43852" w:rsidP="0056098D">
      <w:pPr>
        <w:spacing w:after="0" w:line="240" w:lineRule="auto"/>
        <w:jc w:val="center"/>
        <w:rPr>
          <w:rFonts w:asciiTheme="minorHAnsi" w:hAnsiTheme="minorHAnsi" w:cstheme="minorHAnsi"/>
          <w:b/>
          <w:sz w:val="24"/>
          <w:szCs w:val="24"/>
        </w:rPr>
      </w:pPr>
    </w:p>
    <w:p w14:paraId="27009BAA" w14:textId="53DA1FF8" w:rsidR="0028102B" w:rsidRPr="00B57B68" w:rsidRDefault="00294DE2" w:rsidP="0056098D">
      <w:pPr>
        <w:spacing w:after="0" w:line="240" w:lineRule="auto"/>
        <w:rPr>
          <w:rFonts w:asciiTheme="minorHAnsi" w:eastAsiaTheme="minorHAnsi" w:hAnsiTheme="minorHAnsi" w:cstheme="minorHAnsi"/>
          <w:b/>
          <w:spacing w:val="-20"/>
          <w:sz w:val="24"/>
          <w:szCs w:val="24"/>
          <w:lang w:eastAsia="en-US"/>
        </w:rPr>
      </w:pPr>
      <w:r w:rsidRPr="00B57B68">
        <w:rPr>
          <w:rFonts w:asciiTheme="minorHAnsi" w:eastAsiaTheme="minorHAnsi" w:hAnsiTheme="minorHAnsi" w:cstheme="minorHAnsi"/>
          <w:b/>
          <w:noProof/>
          <w:spacing w:val="-20"/>
          <w:sz w:val="24"/>
          <w:szCs w:val="24"/>
          <w:lang w:eastAsia="en-US"/>
        </w:rPr>
        <mc:AlternateContent>
          <mc:Choice Requires="wps">
            <w:drawing>
              <wp:anchor distT="0" distB="0" distL="114300" distR="114300" simplePos="0" relativeHeight="251659264" behindDoc="0" locked="0" layoutInCell="1" allowOverlap="1" wp14:anchorId="4F76F79C" wp14:editId="40040F87">
                <wp:simplePos x="0" y="0"/>
                <wp:positionH relativeFrom="margin">
                  <wp:posOffset>-15128</wp:posOffset>
                </wp:positionH>
                <wp:positionV relativeFrom="paragraph">
                  <wp:posOffset>72949</wp:posOffset>
                </wp:positionV>
                <wp:extent cx="5593977" cy="656217"/>
                <wp:effectExtent l="0" t="0" r="6985" b="0"/>
                <wp:wrapNone/>
                <wp:docPr id="1" name="Cuadro de texto 1"/>
                <wp:cNvGraphicFramePr/>
                <a:graphic xmlns:a="http://schemas.openxmlformats.org/drawingml/2006/main">
                  <a:graphicData uri="http://schemas.microsoft.com/office/word/2010/wordprocessingShape">
                    <wps:wsp>
                      <wps:cNvSpPr txBox="1"/>
                      <wps:spPr>
                        <a:xfrm>
                          <a:off x="0" y="0"/>
                          <a:ext cx="5593977" cy="656217"/>
                        </a:xfrm>
                        <a:prstGeom prst="rect">
                          <a:avLst/>
                        </a:prstGeom>
                        <a:solidFill>
                          <a:schemeClr val="lt1"/>
                        </a:solidFill>
                        <a:ln w="6350">
                          <a:noFill/>
                        </a:ln>
                      </wps:spPr>
                      <wps:txbx>
                        <w:txbxContent>
                          <w:p w14:paraId="19855F95" w14:textId="50ADD83A" w:rsidR="007540C1" w:rsidRDefault="007540C1" w:rsidP="00294DE2">
                            <w:pPr>
                              <w:rPr>
                                <w:rFonts w:asciiTheme="minorHAnsi" w:eastAsiaTheme="minorHAnsi" w:hAnsiTheme="minorHAnsi" w:cstheme="minorHAnsi"/>
                                <w:b/>
                                <w:spacing w:val="-20"/>
                                <w:sz w:val="19"/>
                                <w:szCs w:val="19"/>
                                <w:lang w:eastAsia="en-US"/>
                              </w:rPr>
                            </w:pPr>
                            <w:r>
                              <w:rPr>
                                <w:rFonts w:asciiTheme="minorHAnsi" w:eastAsiaTheme="minorHAnsi" w:hAnsiTheme="minorHAnsi" w:cstheme="minorHAnsi"/>
                                <w:b/>
                                <w:spacing w:val="-20"/>
                                <w:sz w:val="19"/>
                                <w:szCs w:val="19"/>
                                <w:lang w:eastAsia="en-US"/>
                              </w:rPr>
                              <w:t>ÚLTI</w:t>
                            </w:r>
                            <w:r w:rsidRPr="00175916">
                              <w:rPr>
                                <w:rFonts w:asciiTheme="minorHAnsi" w:eastAsiaTheme="minorHAnsi" w:hAnsiTheme="minorHAnsi" w:cstheme="minorHAnsi"/>
                                <w:b/>
                                <w:spacing w:val="-20"/>
                                <w:sz w:val="19"/>
                                <w:szCs w:val="19"/>
                                <w:lang w:eastAsia="en-US"/>
                              </w:rPr>
                              <w:t xml:space="preserve">MA HOJA DEL ACTA DE LA </w:t>
                            </w:r>
                            <w:r>
                              <w:rPr>
                                <w:rFonts w:asciiTheme="minorHAnsi" w:eastAsiaTheme="minorHAnsi" w:hAnsiTheme="minorHAnsi" w:cstheme="minorHAnsi"/>
                                <w:b/>
                                <w:spacing w:val="-20"/>
                                <w:sz w:val="19"/>
                                <w:szCs w:val="19"/>
                                <w:lang w:eastAsia="en-US"/>
                              </w:rPr>
                              <w:t xml:space="preserve">SEGUNDA </w:t>
                            </w:r>
                            <w:r w:rsidRPr="00175916">
                              <w:rPr>
                                <w:rFonts w:asciiTheme="minorHAnsi" w:eastAsiaTheme="minorHAnsi" w:hAnsiTheme="minorHAnsi" w:cstheme="minorHAnsi"/>
                                <w:b/>
                                <w:spacing w:val="-20"/>
                                <w:sz w:val="19"/>
                                <w:szCs w:val="19"/>
                                <w:lang w:eastAsia="en-US"/>
                              </w:rPr>
                              <w:t xml:space="preserve">SESIÓN ORDINARIA DEL COMITÉ COORDINADOR DEL SISTEMA ESTATAL ANTICORRUPCIÓN, DE FECHA </w:t>
                            </w:r>
                            <w:r>
                              <w:rPr>
                                <w:rFonts w:asciiTheme="minorHAnsi" w:eastAsiaTheme="minorHAnsi" w:hAnsiTheme="minorHAnsi" w:cstheme="minorHAnsi"/>
                                <w:b/>
                                <w:spacing w:val="-20"/>
                                <w:sz w:val="19"/>
                                <w:szCs w:val="19"/>
                                <w:lang w:eastAsia="en-US"/>
                              </w:rPr>
                              <w:t xml:space="preserve">13 </w:t>
                            </w:r>
                            <w:r w:rsidRPr="00175916">
                              <w:rPr>
                                <w:rFonts w:asciiTheme="minorHAnsi" w:eastAsiaTheme="minorHAnsi" w:hAnsiTheme="minorHAnsi" w:cstheme="minorHAnsi"/>
                                <w:b/>
                                <w:spacing w:val="-20"/>
                                <w:sz w:val="19"/>
                                <w:szCs w:val="19"/>
                                <w:lang w:eastAsia="en-US"/>
                              </w:rPr>
                              <w:t xml:space="preserve">DE </w:t>
                            </w:r>
                            <w:r>
                              <w:rPr>
                                <w:rFonts w:asciiTheme="minorHAnsi" w:eastAsiaTheme="minorHAnsi" w:hAnsiTheme="minorHAnsi" w:cstheme="minorHAnsi"/>
                                <w:b/>
                                <w:spacing w:val="-20"/>
                                <w:sz w:val="19"/>
                                <w:szCs w:val="19"/>
                                <w:lang w:eastAsia="en-US"/>
                              </w:rPr>
                              <w:t xml:space="preserve">FEBREO </w:t>
                            </w:r>
                            <w:r w:rsidRPr="00175916">
                              <w:rPr>
                                <w:rFonts w:asciiTheme="minorHAnsi" w:eastAsiaTheme="minorHAnsi" w:hAnsiTheme="minorHAnsi" w:cstheme="minorHAnsi"/>
                                <w:b/>
                                <w:spacing w:val="-20"/>
                                <w:sz w:val="19"/>
                                <w:szCs w:val="19"/>
                                <w:lang w:eastAsia="en-US"/>
                              </w:rPr>
                              <w:t>DE 20</w:t>
                            </w:r>
                            <w:r>
                              <w:rPr>
                                <w:rFonts w:asciiTheme="minorHAnsi" w:eastAsiaTheme="minorHAnsi" w:hAnsiTheme="minorHAnsi" w:cstheme="minorHAnsi"/>
                                <w:b/>
                                <w:spacing w:val="-20"/>
                                <w:sz w:val="19"/>
                                <w:szCs w:val="19"/>
                                <w:lang w:eastAsia="en-US"/>
                              </w:rPr>
                              <w:t>20</w:t>
                            </w:r>
                            <w:r w:rsidRPr="00175916">
                              <w:rPr>
                                <w:rFonts w:asciiTheme="minorHAnsi" w:eastAsiaTheme="minorHAnsi" w:hAnsiTheme="minorHAnsi" w:cstheme="minorHAnsi"/>
                                <w:b/>
                                <w:spacing w:val="-20"/>
                                <w:sz w:val="19"/>
                                <w:szCs w:val="19"/>
                                <w:lang w:eastAsia="en-US"/>
                              </w:rPr>
                              <w:t>.</w:t>
                            </w:r>
                          </w:p>
                          <w:p w14:paraId="17E2D18A" w14:textId="21003A6E" w:rsidR="007540C1" w:rsidRPr="00175916" w:rsidRDefault="007540C1" w:rsidP="00294DE2">
                            <w:pPr>
                              <w:rPr>
                                <w:rFonts w:asciiTheme="minorHAnsi" w:eastAsiaTheme="minorHAnsi" w:hAnsiTheme="minorHAnsi" w:cstheme="minorHAnsi"/>
                                <w:b/>
                                <w:spacing w:val="-20"/>
                                <w:sz w:val="19"/>
                                <w:szCs w:val="19"/>
                                <w:lang w:eastAsia="en-US"/>
                              </w:rPr>
                            </w:pPr>
                            <w:r>
                              <w:rPr>
                                <w:rFonts w:asciiTheme="minorHAnsi" w:eastAsiaTheme="minorHAnsi" w:hAnsiTheme="minorHAnsi" w:cstheme="minorHAnsi"/>
                                <w:b/>
                                <w:spacing w:val="-20"/>
                                <w:sz w:val="19"/>
                                <w:szCs w:val="19"/>
                                <w:lang w:eastAsia="en-US"/>
                              </w:rPr>
                              <w:t>FRG/MPM</w:t>
                            </w:r>
                          </w:p>
                          <w:p w14:paraId="3E9D8FD3" w14:textId="77777777" w:rsidR="007540C1" w:rsidRDefault="007540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76F79C" id="_x0000_t202" coordsize="21600,21600" o:spt="202" path="m,l,21600r21600,l21600,xe">
                <v:stroke joinstyle="miter"/>
                <v:path gradientshapeok="t" o:connecttype="rect"/>
              </v:shapetype>
              <v:shape id="Cuadro de texto 1" o:spid="_x0000_s1026" type="#_x0000_t202" style="position:absolute;margin-left:-1.2pt;margin-top:5.75pt;width:440.45pt;height:5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" fillcolor="white [3201]" stroked="f" strokeweight=".5pt">
                <v:textbox>
                  <w:txbxContent>
                    <w:p w14:paraId="19855F95" w14:textId="50ADD83A" w:rsidR="007540C1" w:rsidRDefault="007540C1" w:rsidP="00294DE2">
                      <w:pPr>
                        <w:rPr>
                          <w:rFonts w:asciiTheme="minorHAnsi" w:eastAsiaTheme="minorHAnsi" w:hAnsiTheme="minorHAnsi" w:cstheme="minorHAnsi"/>
                          <w:b/>
                          <w:spacing w:val="-20"/>
                          <w:sz w:val="19"/>
                          <w:szCs w:val="19"/>
                          <w:lang w:eastAsia="en-US"/>
                        </w:rPr>
                      </w:pPr>
                      <w:r>
                        <w:rPr>
                          <w:rFonts w:asciiTheme="minorHAnsi" w:eastAsiaTheme="minorHAnsi" w:hAnsiTheme="minorHAnsi" w:cstheme="minorHAnsi"/>
                          <w:b/>
                          <w:spacing w:val="-20"/>
                          <w:sz w:val="19"/>
                          <w:szCs w:val="19"/>
                          <w:lang w:eastAsia="en-US"/>
                        </w:rPr>
                        <w:t>ÚLTI</w:t>
                      </w:r>
                      <w:r w:rsidRPr="00175916">
                        <w:rPr>
                          <w:rFonts w:asciiTheme="minorHAnsi" w:eastAsiaTheme="minorHAnsi" w:hAnsiTheme="minorHAnsi" w:cstheme="minorHAnsi"/>
                          <w:b/>
                          <w:spacing w:val="-20"/>
                          <w:sz w:val="19"/>
                          <w:szCs w:val="19"/>
                          <w:lang w:eastAsia="en-US"/>
                        </w:rPr>
                        <w:t xml:space="preserve">MA HOJA DEL ACTA DE LA </w:t>
                      </w:r>
                      <w:r>
                        <w:rPr>
                          <w:rFonts w:asciiTheme="minorHAnsi" w:eastAsiaTheme="minorHAnsi" w:hAnsiTheme="minorHAnsi" w:cstheme="minorHAnsi"/>
                          <w:b/>
                          <w:spacing w:val="-20"/>
                          <w:sz w:val="19"/>
                          <w:szCs w:val="19"/>
                          <w:lang w:eastAsia="en-US"/>
                        </w:rPr>
                        <w:t xml:space="preserve">SEGUNDA </w:t>
                      </w:r>
                      <w:r w:rsidRPr="00175916">
                        <w:rPr>
                          <w:rFonts w:asciiTheme="minorHAnsi" w:eastAsiaTheme="minorHAnsi" w:hAnsiTheme="minorHAnsi" w:cstheme="minorHAnsi"/>
                          <w:b/>
                          <w:spacing w:val="-20"/>
                          <w:sz w:val="19"/>
                          <w:szCs w:val="19"/>
                          <w:lang w:eastAsia="en-US"/>
                        </w:rPr>
                        <w:t xml:space="preserve">SESIÓN ORDINARIA DEL COMITÉ COORDINADOR DEL SISTEMA ESTATAL ANTICORRUPCIÓN, DE FECHA </w:t>
                      </w:r>
                      <w:r>
                        <w:rPr>
                          <w:rFonts w:asciiTheme="minorHAnsi" w:eastAsiaTheme="minorHAnsi" w:hAnsiTheme="minorHAnsi" w:cstheme="minorHAnsi"/>
                          <w:b/>
                          <w:spacing w:val="-20"/>
                          <w:sz w:val="19"/>
                          <w:szCs w:val="19"/>
                          <w:lang w:eastAsia="en-US"/>
                        </w:rPr>
                        <w:t xml:space="preserve">13 </w:t>
                      </w:r>
                      <w:r w:rsidRPr="00175916">
                        <w:rPr>
                          <w:rFonts w:asciiTheme="minorHAnsi" w:eastAsiaTheme="minorHAnsi" w:hAnsiTheme="minorHAnsi" w:cstheme="minorHAnsi"/>
                          <w:b/>
                          <w:spacing w:val="-20"/>
                          <w:sz w:val="19"/>
                          <w:szCs w:val="19"/>
                          <w:lang w:eastAsia="en-US"/>
                        </w:rPr>
                        <w:t xml:space="preserve">DE </w:t>
                      </w:r>
                      <w:r>
                        <w:rPr>
                          <w:rFonts w:asciiTheme="minorHAnsi" w:eastAsiaTheme="minorHAnsi" w:hAnsiTheme="minorHAnsi" w:cstheme="minorHAnsi"/>
                          <w:b/>
                          <w:spacing w:val="-20"/>
                          <w:sz w:val="19"/>
                          <w:szCs w:val="19"/>
                          <w:lang w:eastAsia="en-US"/>
                        </w:rPr>
                        <w:t xml:space="preserve">FEBREO </w:t>
                      </w:r>
                      <w:r w:rsidRPr="00175916">
                        <w:rPr>
                          <w:rFonts w:asciiTheme="minorHAnsi" w:eastAsiaTheme="minorHAnsi" w:hAnsiTheme="minorHAnsi" w:cstheme="minorHAnsi"/>
                          <w:b/>
                          <w:spacing w:val="-20"/>
                          <w:sz w:val="19"/>
                          <w:szCs w:val="19"/>
                          <w:lang w:eastAsia="en-US"/>
                        </w:rPr>
                        <w:t>DE 20</w:t>
                      </w:r>
                      <w:r>
                        <w:rPr>
                          <w:rFonts w:asciiTheme="minorHAnsi" w:eastAsiaTheme="minorHAnsi" w:hAnsiTheme="minorHAnsi" w:cstheme="minorHAnsi"/>
                          <w:b/>
                          <w:spacing w:val="-20"/>
                          <w:sz w:val="19"/>
                          <w:szCs w:val="19"/>
                          <w:lang w:eastAsia="en-US"/>
                        </w:rPr>
                        <w:t>20</w:t>
                      </w:r>
                      <w:r w:rsidRPr="00175916">
                        <w:rPr>
                          <w:rFonts w:asciiTheme="minorHAnsi" w:eastAsiaTheme="minorHAnsi" w:hAnsiTheme="minorHAnsi" w:cstheme="minorHAnsi"/>
                          <w:b/>
                          <w:spacing w:val="-20"/>
                          <w:sz w:val="19"/>
                          <w:szCs w:val="19"/>
                          <w:lang w:eastAsia="en-US"/>
                        </w:rPr>
                        <w:t>.</w:t>
                      </w:r>
                    </w:p>
                    <w:p w14:paraId="17E2D18A" w14:textId="21003A6E" w:rsidR="007540C1" w:rsidRPr="00175916" w:rsidRDefault="007540C1" w:rsidP="00294DE2">
                      <w:pPr>
                        <w:rPr>
                          <w:rFonts w:asciiTheme="minorHAnsi" w:eastAsiaTheme="minorHAnsi" w:hAnsiTheme="minorHAnsi" w:cstheme="minorHAnsi"/>
                          <w:b/>
                          <w:spacing w:val="-20"/>
                          <w:sz w:val="19"/>
                          <w:szCs w:val="19"/>
                          <w:lang w:eastAsia="en-US"/>
                        </w:rPr>
                      </w:pPr>
                      <w:r>
                        <w:rPr>
                          <w:rFonts w:asciiTheme="minorHAnsi" w:eastAsiaTheme="minorHAnsi" w:hAnsiTheme="minorHAnsi" w:cstheme="minorHAnsi"/>
                          <w:b/>
                          <w:spacing w:val="-20"/>
                          <w:sz w:val="19"/>
                          <w:szCs w:val="19"/>
                          <w:lang w:eastAsia="en-US"/>
                        </w:rPr>
                        <w:t>FRG/MPM</w:t>
                      </w:r>
                    </w:p>
                    <w:p w14:paraId="3E9D8FD3" w14:textId="77777777" w:rsidR="007540C1" w:rsidRDefault="007540C1"/>
                  </w:txbxContent>
                </v:textbox>
                <w10:wrap anchorx="margin"/>
              </v:shape>
            </w:pict>
          </mc:Fallback>
        </mc:AlternateContent>
      </w:r>
    </w:p>
    <w:sectPr w:rsidR="0028102B" w:rsidRPr="00B57B68" w:rsidSect="00A03BBD">
      <w:headerReference w:type="default" r:id="rId9"/>
      <w:footerReference w:type="default" r:id="rId10"/>
      <w:pgSz w:w="12240" w:h="15840" w:code="1"/>
      <w:pgMar w:top="1418" w:right="1750" w:bottom="1418" w:left="170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0DD5E" w14:textId="77777777" w:rsidR="007021D5" w:rsidRDefault="007021D5">
      <w:pPr>
        <w:spacing w:after="0" w:line="240" w:lineRule="auto"/>
      </w:pPr>
      <w:r>
        <w:separator/>
      </w:r>
    </w:p>
  </w:endnote>
  <w:endnote w:type="continuationSeparator" w:id="0">
    <w:p w14:paraId="5B17EE69" w14:textId="77777777" w:rsidR="007021D5" w:rsidRDefault="00702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pace Mono">
    <w:altName w:val="Calibri"/>
    <w:panose1 w:val="02000509040000020004"/>
    <w:charset w:val="00"/>
    <w:family w:val="modern"/>
    <w:pitch w:val="fixed"/>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EA17" w14:textId="77777777" w:rsidR="007540C1" w:rsidRDefault="007540C1">
    <w:pPr>
      <w:pBdr>
        <w:top w:val="nil"/>
        <w:left w:val="nil"/>
        <w:bottom w:val="nil"/>
        <w:right w:val="nil"/>
        <w:between w:val="nil"/>
      </w:pBdr>
      <w:tabs>
        <w:tab w:val="center" w:pos="4419"/>
        <w:tab w:val="right" w:pos="8838"/>
      </w:tabs>
      <w:spacing w:after="0" w:line="240" w:lineRule="auto"/>
      <w:rPr>
        <w:color w:val="000000"/>
      </w:rPr>
    </w:pPr>
  </w:p>
  <w:p w14:paraId="034D38EB" w14:textId="77777777" w:rsidR="007540C1" w:rsidRDefault="007540C1">
    <w:pPr>
      <w:pBdr>
        <w:top w:val="nil"/>
        <w:left w:val="nil"/>
        <w:bottom w:val="nil"/>
        <w:right w:val="nil"/>
        <w:between w:val="nil"/>
      </w:pBdr>
      <w:tabs>
        <w:tab w:val="center" w:pos="4419"/>
        <w:tab w:val="right" w:pos="8838"/>
      </w:tabs>
      <w:spacing w:after="0" w:line="240" w:lineRule="auto"/>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5</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5</w:t>
    </w:r>
    <w:r>
      <w:rPr>
        <w:b/>
        <w:color w:val="000000"/>
        <w:sz w:val="24"/>
        <w:szCs w:val="24"/>
      </w:rPr>
      <w:fldChar w:fldCharType="end"/>
    </w:r>
  </w:p>
  <w:p w14:paraId="448D4A91" w14:textId="77777777" w:rsidR="007540C1" w:rsidRDefault="007540C1">
    <w:pPr>
      <w:pBdr>
        <w:top w:val="nil"/>
        <w:left w:val="nil"/>
        <w:bottom w:val="nil"/>
        <w:right w:val="nil"/>
        <w:between w:val="nil"/>
      </w:pBdr>
      <w:tabs>
        <w:tab w:val="center" w:pos="4419"/>
        <w:tab w:val="right" w:pos="8838"/>
      </w:tabs>
      <w:spacing w:after="0" w:line="240" w:lineRule="auto"/>
      <w:rPr>
        <w:b/>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E7C7A" w14:textId="77777777" w:rsidR="007021D5" w:rsidRDefault="007021D5">
      <w:pPr>
        <w:spacing w:after="0" w:line="240" w:lineRule="auto"/>
      </w:pPr>
      <w:r>
        <w:separator/>
      </w:r>
    </w:p>
  </w:footnote>
  <w:footnote w:type="continuationSeparator" w:id="0">
    <w:p w14:paraId="0148737F" w14:textId="77777777" w:rsidR="007021D5" w:rsidRDefault="007021D5">
      <w:pPr>
        <w:spacing w:after="0" w:line="240" w:lineRule="auto"/>
      </w:pPr>
      <w:r>
        <w:continuationSeparator/>
      </w:r>
    </w:p>
  </w:footnote>
  <w:footnote w:id="1">
    <w:p w14:paraId="4E8B56E0" w14:textId="77777777" w:rsidR="007540C1" w:rsidRDefault="007540C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En adelante, “Comité Coordinador”.</w:t>
      </w:r>
    </w:p>
  </w:footnote>
  <w:footnote w:id="2">
    <w:p w14:paraId="329EF5E0" w14:textId="4CB8919D" w:rsidR="007540C1" w:rsidRPr="00AD3AD3" w:rsidRDefault="007540C1" w:rsidP="000B3E3E">
      <w:pPr>
        <w:pStyle w:val="Textonotapie"/>
        <w:ind w:right="-992"/>
        <w:rPr>
          <w:sz w:val="16"/>
          <w:szCs w:val="16"/>
          <w:lang w:val="es-ES"/>
        </w:rPr>
      </w:pPr>
      <w:r>
        <w:rPr>
          <w:rStyle w:val="Refdenotaalpie"/>
        </w:rPr>
        <w:footnoteRef/>
      </w:r>
      <w:r>
        <w:t xml:space="preserve"> </w:t>
      </w:r>
      <w:r w:rsidRPr="00AD3AD3">
        <w:rPr>
          <w:rFonts w:ascii="Calibri" w:eastAsia="Calibri" w:hAnsi="Calibri" w:cs="Calibri"/>
          <w:color w:val="000000"/>
          <w:lang w:eastAsia="es-MX"/>
        </w:rPr>
        <w:t xml:space="preserve">Link de la </w:t>
      </w:r>
      <w:r w:rsidR="00074D72">
        <w:rPr>
          <w:rFonts w:ascii="Calibri" w:eastAsia="Calibri" w:hAnsi="Calibri" w:cs="Calibri"/>
          <w:color w:val="000000"/>
          <w:lang w:eastAsia="es-MX"/>
        </w:rPr>
        <w:t>Segunda</w:t>
      </w:r>
      <w:r w:rsidRPr="00AD3AD3">
        <w:rPr>
          <w:rFonts w:ascii="Calibri" w:eastAsia="Calibri" w:hAnsi="Calibri" w:cs="Calibri"/>
          <w:color w:val="000000"/>
          <w:lang w:eastAsia="es-MX"/>
        </w:rPr>
        <w:t xml:space="preserve"> Sesión del Comité Coordinador 2020</w:t>
      </w:r>
      <w:r>
        <w:rPr>
          <w:rFonts w:ascii="Calibri" w:eastAsia="Calibri" w:hAnsi="Calibri" w:cs="Calibri"/>
          <w:color w:val="000000"/>
          <w:lang w:eastAsia="es-MX"/>
        </w:rPr>
        <w:t>,</w:t>
      </w:r>
      <w:r w:rsidRPr="00AD3AD3">
        <w:rPr>
          <w:rFonts w:ascii="Calibri" w:eastAsia="Calibri" w:hAnsi="Calibri" w:cs="Calibri"/>
          <w:color w:val="000000"/>
          <w:lang w:eastAsia="es-MX"/>
        </w:rPr>
        <w:t xml:space="preserve"> </w:t>
      </w:r>
      <w:hyperlink r:id="rId1" w:history="1">
        <w:r w:rsidRPr="00D64B65">
          <w:rPr>
            <w:rStyle w:val="Hipervnculo"/>
            <w:sz w:val="16"/>
            <w:szCs w:val="16"/>
          </w:rPr>
          <w:t>https://www.facebook.com/S</w:t>
        </w:r>
        <w:bookmarkStart w:id="0" w:name="_GoBack"/>
        <w:bookmarkEnd w:id="0"/>
        <w:r w:rsidRPr="00D64B65">
          <w:rPr>
            <w:rStyle w:val="Hipervnculo"/>
            <w:sz w:val="16"/>
            <w:szCs w:val="16"/>
          </w:rPr>
          <w:t>ESEAchihuahua/videos/208859313572172/</w:t>
        </w:r>
      </w:hyperlink>
    </w:p>
  </w:footnote>
  <w:footnote w:id="3">
    <w:p w14:paraId="5290B98C" w14:textId="77777777" w:rsidR="007540C1" w:rsidRDefault="007540C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En adelante, “Secretario Técnico”.</w:t>
      </w:r>
    </w:p>
  </w:footnote>
  <w:footnote w:id="4">
    <w:p w14:paraId="152B1876" w14:textId="77777777" w:rsidR="007540C1" w:rsidRDefault="007540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En adelante, “Presidenta del Comité de Participación Ciudadana”.</w:t>
      </w:r>
    </w:p>
  </w:footnote>
  <w:footnote w:id="5">
    <w:p w14:paraId="5A5BE329" w14:textId="7A8755A4" w:rsidR="0031604F" w:rsidRPr="0031604F" w:rsidRDefault="0031604F">
      <w:pPr>
        <w:pStyle w:val="Textonotapie"/>
        <w:rPr>
          <w:lang w:val="es-ES"/>
        </w:rPr>
      </w:pPr>
      <w:r>
        <w:rPr>
          <w:rStyle w:val="Refdenotaalpie"/>
        </w:rPr>
        <w:footnoteRef/>
      </w:r>
      <w:r>
        <w:t xml:space="preserve"> </w:t>
      </w:r>
      <w:r w:rsidRPr="0031604F">
        <w:rPr>
          <w:rFonts w:ascii="Calibri" w:eastAsia="Calibri" w:hAnsi="Calibri" w:cs="Calibri"/>
          <w:color w:val="000000"/>
          <w:lang w:eastAsia="es-MX"/>
        </w:rPr>
        <w:t>Anexo</w:t>
      </w:r>
      <w:r>
        <w:rPr>
          <w:rFonts w:ascii="Calibri" w:eastAsia="Calibri" w:hAnsi="Calibri" w:cs="Calibri"/>
          <w:color w:val="000000"/>
          <w:lang w:eastAsia="es-MX"/>
        </w:rPr>
        <w:t xml:space="preserve"> 1, </w:t>
      </w:r>
      <w:r w:rsidRPr="0031604F">
        <w:rPr>
          <w:rFonts w:ascii="Calibri" w:eastAsia="Calibri" w:hAnsi="Calibri" w:cs="Calibri"/>
          <w:color w:val="000000"/>
          <w:lang w:eastAsia="es-MX"/>
        </w:rPr>
        <w:t xml:space="preserve"> Informe Anual del Comité Coordinador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B4D34" w14:textId="77777777" w:rsidR="007540C1" w:rsidRDefault="007540C1">
    <w:pPr>
      <w:pBdr>
        <w:top w:val="nil"/>
        <w:left w:val="nil"/>
        <w:bottom w:val="nil"/>
        <w:right w:val="nil"/>
        <w:between w:val="nil"/>
      </w:pBdr>
      <w:spacing w:after="0" w:line="240" w:lineRule="auto"/>
      <w:rPr>
        <w:color w:val="000000"/>
      </w:rPr>
    </w:pPr>
    <w:r w:rsidRPr="00AB00F5">
      <w:rPr>
        <w:rFonts w:cstheme="minorHAnsi"/>
        <w:b/>
        <w:noProof/>
        <w:color w:val="002060"/>
        <w:sz w:val="24"/>
        <w:szCs w:val="24"/>
      </w:rPr>
      <w:drawing>
        <wp:anchor distT="0" distB="0" distL="114300" distR="114300" simplePos="0" relativeHeight="251660288" behindDoc="0" locked="0" layoutInCell="1" allowOverlap="1" wp14:anchorId="252ACF19" wp14:editId="7657B43E">
          <wp:simplePos x="0" y="0"/>
          <wp:positionH relativeFrom="margin">
            <wp:posOffset>-251459</wp:posOffset>
          </wp:positionH>
          <wp:positionV relativeFrom="paragraph">
            <wp:posOffset>-134080</wp:posOffset>
          </wp:positionV>
          <wp:extent cx="1514100" cy="548100"/>
          <wp:effectExtent l="0" t="0" r="0" b="4445"/>
          <wp:wrapNone/>
          <wp:docPr id="12" name="Imagen 12" descr="C:\Users\Marisol\Desktop\Jurídico SESEA\logos_pngs\anticorrupcion_logoArtboard 44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sol\Desktop\Jurídico SESEA\logos_pngs\anticorrupcion_logoArtboard 44 cop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576" cy="5500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8240" behindDoc="0" locked="0" layoutInCell="1" hidden="0" allowOverlap="1" wp14:anchorId="1DAA9747" wp14:editId="347A2FDF">
              <wp:simplePos x="0" y="0"/>
              <wp:positionH relativeFrom="column">
                <wp:posOffset>3670300</wp:posOffset>
              </wp:positionH>
              <wp:positionV relativeFrom="paragraph">
                <wp:posOffset>-297179</wp:posOffset>
              </wp:positionV>
              <wp:extent cx="2656205" cy="847090"/>
              <wp:effectExtent l="0" t="0" r="0" b="0"/>
              <wp:wrapSquare wrapText="bothSides" distT="45720" distB="45720" distL="114300" distR="114300"/>
              <wp:docPr id="218" name="Rectángulo 218"/>
              <wp:cNvGraphicFramePr/>
              <a:graphic xmlns:a="http://schemas.openxmlformats.org/drawingml/2006/main">
                <a:graphicData uri="http://schemas.microsoft.com/office/word/2010/wordprocessingShape">
                  <wps:wsp>
                    <wps:cNvSpPr/>
                    <wps:spPr>
                      <a:xfrm>
                        <a:off x="4022660" y="3361218"/>
                        <a:ext cx="2646680" cy="837565"/>
                      </a:xfrm>
                      <a:prstGeom prst="rect">
                        <a:avLst/>
                      </a:prstGeom>
                      <a:solidFill>
                        <a:srgbClr val="FFFFFF"/>
                      </a:solidFill>
                      <a:ln>
                        <a:noFill/>
                      </a:ln>
                    </wps:spPr>
                    <wps:txbx>
                      <w:txbxContent>
                        <w:p w14:paraId="2B03FA87" w14:textId="52B1581F" w:rsidR="007540C1" w:rsidRPr="00175916" w:rsidRDefault="007540C1">
                          <w:pPr>
                            <w:spacing w:after="0" w:line="240" w:lineRule="auto"/>
                            <w:textDirection w:val="btLr"/>
                            <w:rPr>
                              <w:rFonts w:asciiTheme="minorHAnsi" w:hAnsiTheme="minorHAnsi" w:cstheme="minorHAnsi"/>
                              <w:sz w:val="24"/>
                              <w:szCs w:val="24"/>
                            </w:rPr>
                          </w:pPr>
                          <w:r w:rsidRPr="00175916">
                            <w:rPr>
                              <w:rFonts w:asciiTheme="minorHAnsi" w:eastAsia="Arial" w:hAnsiTheme="minorHAnsi" w:cstheme="minorHAnsi"/>
                              <w:b/>
                              <w:color w:val="808080"/>
                              <w:sz w:val="24"/>
                              <w:szCs w:val="24"/>
                            </w:rPr>
                            <w:t xml:space="preserve">ACT CC SESEA </w:t>
                          </w:r>
                          <w:r>
                            <w:rPr>
                              <w:rFonts w:asciiTheme="minorHAnsi" w:eastAsia="Arial" w:hAnsiTheme="minorHAnsi" w:cstheme="minorHAnsi"/>
                              <w:b/>
                              <w:color w:val="808080"/>
                              <w:sz w:val="24"/>
                              <w:szCs w:val="24"/>
                            </w:rPr>
                            <w:t>13</w:t>
                          </w:r>
                          <w:r w:rsidRPr="00175916">
                            <w:rPr>
                              <w:rFonts w:asciiTheme="minorHAnsi" w:eastAsia="Arial" w:hAnsiTheme="minorHAnsi" w:cstheme="minorHAnsi"/>
                              <w:b/>
                              <w:color w:val="808080"/>
                              <w:sz w:val="24"/>
                              <w:szCs w:val="24"/>
                            </w:rPr>
                            <w:t>/</w:t>
                          </w:r>
                          <w:r>
                            <w:rPr>
                              <w:rFonts w:asciiTheme="minorHAnsi" w:eastAsia="Arial" w:hAnsiTheme="minorHAnsi" w:cstheme="minorHAnsi"/>
                              <w:b/>
                              <w:color w:val="808080"/>
                              <w:sz w:val="24"/>
                              <w:szCs w:val="24"/>
                            </w:rPr>
                            <w:t>02</w:t>
                          </w:r>
                          <w:r w:rsidRPr="00175916">
                            <w:rPr>
                              <w:rFonts w:asciiTheme="minorHAnsi" w:eastAsia="Arial" w:hAnsiTheme="minorHAnsi" w:cstheme="minorHAnsi"/>
                              <w:b/>
                              <w:color w:val="808080"/>
                              <w:sz w:val="24"/>
                              <w:szCs w:val="24"/>
                            </w:rPr>
                            <w:t>/20</w:t>
                          </w:r>
                          <w:r>
                            <w:rPr>
                              <w:rFonts w:asciiTheme="minorHAnsi" w:eastAsia="Arial" w:hAnsiTheme="minorHAnsi" w:cstheme="minorHAnsi"/>
                              <w:b/>
                              <w:color w:val="808080"/>
                              <w:sz w:val="24"/>
                              <w:szCs w:val="24"/>
                            </w:rPr>
                            <w:t>20</w:t>
                          </w:r>
                        </w:p>
                        <w:p w14:paraId="52AEE04A" w14:textId="77777777" w:rsidR="007540C1" w:rsidRPr="00175916" w:rsidRDefault="007540C1">
                          <w:pPr>
                            <w:spacing w:after="0" w:line="240" w:lineRule="auto"/>
                            <w:textDirection w:val="btLr"/>
                            <w:rPr>
                              <w:rFonts w:asciiTheme="minorHAnsi" w:hAnsiTheme="minorHAnsi" w:cstheme="minorHAnsi"/>
                              <w:sz w:val="24"/>
                              <w:szCs w:val="24"/>
                            </w:rPr>
                          </w:pPr>
                          <w:r w:rsidRPr="00175916">
                            <w:rPr>
                              <w:rFonts w:asciiTheme="minorHAnsi" w:eastAsia="Arial" w:hAnsiTheme="minorHAnsi" w:cstheme="minorHAnsi"/>
                              <w:b/>
                              <w:color w:val="808080"/>
                              <w:sz w:val="24"/>
                              <w:szCs w:val="24"/>
                            </w:rPr>
                            <w:t xml:space="preserve">COMITÉ COORDINADOR </w:t>
                          </w:r>
                        </w:p>
                        <w:p w14:paraId="19DF4928" w14:textId="60E9F58C" w:rsidR="007540C1" w:rsidRPr="00175916" w:rsidRDefault="007540C1">
                          <w:pPr>
                            <w:spacing w:after="0" w:line="240" w:lineRule="auto"/>
                            <w:textDirection w:val="btLr"/>
                            <w:rPr>
                              <w:rFonts w:asciiTheme="minorHAnsi" w:hAnsiTheme="minorHAnsi" w:cstheme="minorHAnsi"/>
                              <w:sz w:val="24"/>
                              <w:szCs w:val="24"/>
                            </w:rPr>
                          </w:pPr>
                          <w:r>
                            <w:rPr>
                              <w:rFonts w:asciiTheme="minorHAnsi" w:eastAsia="Arial" w:hAnsiTheme="minorHAnsi" w:cstheme="minorHAnsi"/>
                              <w:color w:val="808080"/>
                              <w:sz w:val="24"/>
                              <w:szCs w:val="24"/>
                            </w:rPr>
                            <w:t>SEGUNDA SESIÓN ORDINARIA</w:t>
                          </w:r>
                        </w:p>
                      </w:txbxContent>
                    </wps:txbx>
                    <wps:bodyPr spcFirstLastPara="1" wrap="square" lIns="91425" tIns="45700" rIns="91425" bIns="45700" anchor="b" anchorCtr="0">
                      <a:noAutofit/>
                    </wps:bodyPr>
                  </wps:wsp>
                </a:graphicData>
              </a:graphic>
            </wp:anchor>
          </w:drawing>
        </mc:Choice>
        <mc:Fallback>
          <w:pict>
            <v:rect w14:anchorId="1DAA9747" id="Rectángulo 218" o:spid="_x0000_s1027" style="position:absolute;margin-left:289pt;margin-top:-23.4pt;width:209.15pt;height:66.7pt;z-index:251658240;visibility:visible;mso-wrap-style:square;mso-wrap-distance-left:9pt;mso-wrap-distance-top:3.6pt;mso-wrap-distance-right:9pt;mso-wrap-distance-bottom:3.6pt;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" stroked="f">
              <v:textbox inset="2.53958mm,1.2694mm,2.53958mm,1.2694mm">
                <w:txbxContent>
                  <w:p w14:paraId="2B03FA87" w14:textId="52B1581F" w:rsidR="007540C1" w:rsidRPr="00175916" w:rsidRDefault="007540C1">
                    <w:pPr>
                      <w:spacing w:after="0" w:line="240" w:lineRule="auto"/>
                      <w:textDirection w:val="btLr"/>
                      <w:rPr>
                        <w:rFonts w:asciiTheme="minorHAnsi" w:hAnsiTheme="minorHAnsi" w:cstheme="minorHAnsi"/>
                        <w:sz w:val="24"/>
                        <w:szCs w:val="24"/>
                      </w:rPr>
                    </w:pPr>
                    <w:r w:rsidRPr="00175916">
                      <w:rPr>
                        <w:rFonts w:asciiTheme="minorHAnsi" w:eastAsia="Arial" w:hAnsiTheme="minorHAnsi" w:cstheme="minorHAnsi"/>
                        <w:b/>
                        <w:color w:val="808080"/>
                        <w:sz w:val="24"/>
                        <w:szCs w:val="24"/>
                      </w:rPr>
                      <w:t xml:space="preserve">ACT CC SESEA </w:t>
                    </w:r>
                    <w:r>
                      <w:rPr>
                        <w:rFonts w:asciiTheme="minorHAnsi" w:eastAsia="Arial" w:hAnsiTheme="minorHAnsi" w:cstheme="minorHAnsi"/>
                        <w:b/>
                        <w:color w:val="808080"/>
                        <w:sz w:val="24"/>
                        <w:szCs w:val="24"/>
                      </w:rPr>
                      <w:t>13</w:t>
                    </w:r>
                    <w:r w:rsidRPr="00175916">
                      <w:rPr>
                        <w:rFonts w:asciiTheme="minorHAnsi" w:eastAsia="Arial" w:hAnsiTheme="minorHAnsi" w:cstheme="minorHAnsi"/>
                        <w:b/>
                        <w:color w:val="808080"/>
                        <w:sz w:val="24"/>
                        <w:szCs w:val="24"/>
                      </w:rPr>
                      <w:t>/</w:t>
                    </w:r>
                    <w:r>
                      <w:rPr>
                        <w:rFonts w:asciiTheme="minorHAnsi" w:eastAsia="Arial" w:hAnsiTheme="minorHAnsi" w:cstheme="minorHAnsi"/>
                        <w:b/>
                        <w:color w:val="808080"/>
                        <w:sz w:val="24"/>
                        <w:szCs w:val="24"/>
                      </w:rPr>
                      <w:t>02</w:t>
                    </w:r>
                    <w:r w:rsidRPr="00175916">
                      <w:rPr>
                        <w:rFonts w:asciiTheme="minorHAnsi" w:eastAsia="Arial" w:hAnsiTheme="minorHAnsi" w:cstheme="minorHAnsi"/>
                        <w:b/>
                        <w:color w:val="808080"/>
                        <w:sz w:val="24"/>
                        <w:szCs w:val="24"/>
                      </w:rPr>
                      <w:t>/20</w:t>
                    </w:r>
                    <w:r>
                      <w:rPr>
                        <w:rFonts w:asciiTheme="minorHAnsi" w:eastAsia="Arial" w:hAnsiTheme="minorHAnsi" w:cstheme="minorHAnsi"/>
                        <w:b/>
                        <w:color w:val="808080"/>
                        <w:sz w:val="24"/>
                        <w:szCs w:val="24"/>
                      </w:rPr>
                      <w:t>20</w:t>
                    </w:r>
                  </w:p>
                  <w:p w14:paraId="52AEE04A" w14:textId="77777777" w:rsidR="007540C1" w:rsidRPr="00175916" w:rsidRDefault="007540C1">
                    <w:pPr>
                      <w:spacing w:after="0" w:line="240" w:lineRule="auto"/>
                      <w:textDirection w:val="btLr"/>
                      <w:rPr>
                        <w:rFonts w:asciiTheme="minorHAnsi" w:hAnsiTheme="minorHAnsi" w:cstheme="minorHAnsi"/>
                        <w:sz w:val="24"/>
                        <w:szCs w:val="24"/>
                      </w:rPr>
                    </w:pPr>
                    <w:r w:rsidRPr="00175916">
                      <w:rPr>
                        <w:rFonts w:asciiTheme="minorHAnsi" w:eastAsia="Arial" w:hAnsiTheme="minorHAnsi" w:cstheme="minorHAnsi"/>
                        <w:b/>
                        <w:color w:val="808080"/>
                        <w:sz w:val="24"/>
                        <w:szCs w:val="24"/>
                      </w:rPr>
                      <w:t xml:space="preserve">COMITÉ COORDINADOR </w:t>
                    </w:r>
                  </w:p>
                  <w:p w14:paraId="19DF4928" w14:textId="60E9F58C" w:rsidR="007540C1" w:rsidRPr="00175916" w:rsidRDefault="007540C1">
                    <w:pPr>
                      <w:spacing w:after="0" w:line="240" w:lineRule="auto"/>
                      <w:textDirection w:val="btLr"/>
                      <w:rPr>
                        <w:rFonts w:asciiTheme="minorHAnsi" w:hAnsiTheme="minorHAnsi" w:cstheme="minorHAnsi"/>
                        <w:sz w:val="24"/>
                        <w:szCs w:val="24"/>
                      </w:rPr>
                    </w:pPr>
                    <w:r>
                      <w:rPr>
                        <w:rFonts w:asciiTheme="minorHAnsi" w:eastAsia="Arial" w:hAnsiTheme="minorHAnsi" w:cstheme="minorHAnsi"/>
                        <w:color w:val="808080"/>
                        <w:sz w:val="24"/>
                        <w:szCs w:val="24"/>
                      </w:rPr>
                      <w:t>SEGUNDA SESIÓN ORDINARIA</w:t>
                    </w:r>
                  </w:p>
                </w:txbxContent>
              </v:textbox>
              <w10:wrap type="square"/>
            </v:rect>
          </w:pict>
        </mc:Fallback>
      </mc:AlternateContent>
    </w:r>
  </w:p>
  <w:p w14:paraId="25AD7A84" w14:textId="77777777" w:rsidR="007540C1" w:rsidRDefault="007540C1">
    <w:pPr>
      <w:pBdr>
        <w:top w:val="nil"/>
        <w:left w:val="nil"/>
        <w:bottom w:val="nil"/>
        <w:right w:val="nil"/>
        <w:between w:val="nil"/>
      </w:pBdr>
      <w:spacing w:after="0" w:line="240" w:lineRule="auto"/>
      <w:jc w:val="center"/>
      <w:rPr>
        <w:color w:val="000000"/>
      </w:rPr>
    </w:pPr>
  </w:p>
  <w:p w14:paraId="0B41DD64" w14:textId="77777777" w:rsidR="007540C1" w:rsidRDefault="007540C1">
    <w:pPr>
      <w:pBdr>
        <w:top w:val="nil"/>
        <w:left w:val="nil"/>
        <w:bottom w:val="nil"/>
        <w:right w:val="nil"/>
        <w:between w:val="nil"/>
      </w:pBdr>
      <w:spacing w:after="0" w:line="240" w:lineRule="auto"/>
      <w:rPr>
        <w:color w:val="000000"/>
      </w:rPr>
    </w:pPr>
  </w:p>
  <w:p w14:paraId="78D70B15" w14:textId="77777777" w:rsidR="007540C1" w:rsidRDefault="007540C1">
    <w:pPr>
      <w:pBdr>
        <w:top w:val="nil"/>
        <w:left w:val="nil"/>
        <w:bottom w:val="nil"/>
        <w:right w:val="nil"/>
        <w:between w:val="nil"/>
      </w:pBdr>
      <w:tabs>
        <w:tab w:val="center" w:pos="4419"/>
        <w:tab w:val="right" w:pos="8838"/>
      </w:tabs>
      <w:spacing w:after="0" w:line="240" w:lineRule="auto"/>
      <w:rPr>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0985"/>
    <w:multiLevelType w:val="hybridMultilevel"/>
    <w:tmpl w:val="FEAEDEC6"/>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6E6B07"/>
    <w:multiLevelType w:val="hybridMultilevel"/>
    <w:tmpl w:val="649AC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FC238E"/>
    <w:multiLevelType w:val="hybridMultilevel"/>
    <w:tmpl w:val="5DBC66BE"/>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3" w15:restartNumberingAfterBreak="0">
    <w:nsid w:val="290571E1"/>
    <w:multiLevelType w:val="hybridMultilevel"/>
    <w:tmpl w:val="7B169C0C"/>
    <w:lvl w:ilvl="0" w:tplc="781A032E">
      <w:start w:val="7"/>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4" w15:restartNumberingAfterBreak="0">
    <w:nsid w:val="2D4A3405"/>
    <w:multiLevelType w:val="hybridMultilevel"/>
    <w:tmpl w:val="ACB647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F411125"/>
    <w:multiLevelType w:val="hybridMultilevel"/>
    <w:tmpl w:val="B2587DF0"/>
    <w:lvl w:ilvl="0" w:tplc="080A0001">
      <w:start w:val="1"/>
      <w:numFmt w:val="bullet"/>
      <w:lvlText w:val=""/>
      <w:lvlJc w:val="left"/>
      <w:pPr>
        <w:ind w:left="1571" w:hanging="360"/>
      </w:pPr>
      <w:rPr>
        <w:rFonts w:ascii="Symbol" w:hAnsi="Symbol" w:hint="default"/>
      </w:rPr>
    </w:lvl>
    <w:lvl w:ilvl="1" w:tplc="080A0003">
      <w:start w:val="1"/>
      <w:numFmt w:val="bullet"/>
      <w:lvlText w:val="o"/>
      <w:lvlJc w:val="left"/>
      <w:pPr>
        <w:ind w:left="2291" w:hanging="360"/>
      </w:pPr>
      <w:rPr>
        <w:rFonts w:ascii="Courier New" w:hAnsi="Courier New" w:cs="Courier New" w:hint="default"/>
      </w:rPr>
    </w:lvl>
    <w:lvl w:ilvl="2" w:tplc="080A0005">
      <w:start w:val="1"/>
      <w:numFmt w:val="bullet"/>
      <w:lvlText w:val=""/>
      <w:lvlJc w:val="left"/>
      <w:pPr>
        <w:ind w:left="3011" w:hanging="360"/>
      </w:pPr>
      <w:rPr>
        <w:rFonts w:ascii="Wingdings" w:hAnsi="Wingdings" w:hint="default"/>
      </w:rPr>
    </w:lvl>
    <w:lvl w:ilvl="3" w:tplc="080A0001">
      <w:start w:val="1"/>
      <w:numFmt w:val="bullet"/>
      <w:lvlText w:val=""/>
      <w:lvlJc w:val="left"/>
      <w:pPr>
        <w:ind w:left="3731" w:hanging="360"/>
      </w:pPr>
      <w:rPr>
        <w:rFonts w:ascii="Symbol" w:hAnsi="Symbol" w:hint="default"/>
      </w:rPr>
    </w:lvl>
    <w:lvl w:ilvl="4" w:tplc="080A0003">
      <w:start w:val="1"/>
      <w:numFmt w:val="bullet"/>
      <w:lvlText w:val="o"/>
      <w:lvlJc w:val="left"/>
      <w:pPr>
        <w:ind w:left="4451" w:hanging="360"/>
      </w:pPr>
      <w:rPr>
        <w:rFonts w:ascii="Courier New" w:hAnsi="Courier New" w:cs="Courier New" w:hint="default"/>
      </w:rPr>
    </w:lvl>
    <w:lvl w:ilvl="5" w:tplc="080A0005">
      <w:start w:val="1"/>
      <w:numFmt w:val="bullet"/>
      <w:lvlText w:val=""/>
      <w:lvlJc w:val="left"/>
      <w:pPr>
        <w:ind w:left="5171" w:hanging="360"/>
      </w:pPr>
      <w:rPr>
        <w:rFonts w:ascii="Wingdings" w:hAnsi="Wingdings" w:hint="default"/>
      </w:rPr>
    </w:lvl>
    <w:lvl w:ilvl="6" w:tplc="080A0001">
      <w:start w:val="1"/>
      <w:numFmt w:val="bullet"/>
      <w:lvlText w:val=""/>
      <w:lvlJc w:val="left"/>
      <w:pPr>
        <w:ind w:left="5891" w:hanging="360"/>
      </w:pPr>
      <w:rPr>
        <w:rFonts w:ascii="Symbol" w:hAnsi="Symbol" w:hint="default"/>
      </w:rPr>
    </w:lvl>
    <w:lvl w:ilvl="7" w:tplc="080A0003">
      <w:start w:val="1"/>
      <w:numFmt w:val="bullet"/>
      <w:lvlText w:val="o"/>
      <w:lvlJc w:val="left"/>
      <w:pPr>
        <w:ind w:left="6611" w:hanging="360"/>
      </w:pPr>
      <w:rPr>
        <w:rFonts w:ascii="Courier New" w:hAnsi="Courier New" w:cs="Courier New" w:hint="default"/>
      </w:rPr>
    </w:lvl>
    <w:lvl w:ilvl="8" w:tplc="080A0005">
      <w:start w:val="1"/>
      <w:numFmt w:val="bullet"/>
      <w:lvlText w:val=""/>
      <w:lvlJc w:val="left"/>
      <w:pPr>
        <w:ind w:left="7331" w:hanging="360"/>
      </w:pPr>
      <w:rPr>
        <w:rFonts w:ascii="Wingdings" w:hAnsi="Wingdings" w:hint="default"/>
      </w:rPr>
    </w:lvl>
  </w:abstractNum>
  <w:abstractNum w:abstractNumId="6" w15:restartNumberingAfterBreak="0">
    <w:nsid w:val="300435C4"/>
    <w:multiLevelType w:val="multilevel"/>
    <w:tmpl w:val="B9022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C40081F"/>
    <w:multiLevelType w:val="hybridMultilevel"/>
    <w:tmpl w:val="5FE0B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F46AC1"/>
    <w:multiLevelType w:val="hybridMultilevel"/>
    <w:tmpl w:val="9BDAAA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CE7E93"/>
    <w:multiLevelType w:val="multilevel"/>
    <w:tmpl w:val="1690D318"/>
    <w:lvl w:ilvl="0">
      <w:start w:val="1"/>
      <w:numFmt w:val="decimal"/>
      <w:lvlText w:val="%1."/>
      <w:lvlJc w:val="left"/>
      <w:pPr>
        <w:ind w:left="720" w:hanging="360"/>
      </w:pPr>
    </w:lvl>
    <w:lvl w:ilvl="1">
      <w:start w:val="1"/>
      <w:numFmt w:val="decimal"/>
      <w:isLgl/>
      <w:lvlText w:val="%1.%2."/>
      <w:lvlJc w:val="left"/>
      <w:pPr>
        <w:ind w:left="2563" w:hanging="720"/>
      </w:pPr>
      <w:rPr>
        <w:rFonts w:hint="default"/>
      </w:rPr>
    </w:lvl>
    <w:lvl w:ilvl="2">
      <w:start w:val="1"/>
      <w:numFmt w:val="decimal"/>
      <w:isLgl/>
      <w:lvlText w:val="%1.%2.%3."/>
      <w:lvlJc w:val="left"/>
      <w:pPr>
        <w:ind w:left="4046" w:hanging="720"/>
      </w:pPr>
      <w:rPr>
        <w:rFonts w:hint="default"/>
      </w:rPr>
    </w:lvl>
    <w:lvl w:ilvl="3">
      <w:start w:val="1"/>
      <w:numFmt w:val="decimal"/>
      <w:isLgl/>
      <w:lvlText w:val="%1.%2.%3.%4."/>
      <w:lvlJc w:val="left"/>
      <w:pPr>
        <w:ind w:left="5889" w:hanging="1080"/>
      </w:pPr>
      <w:rPr>
        <w:rFonts w:hint="default"/>
      </w:rPr>
    </w:lvl>
    <w:lvl w:ilvl="4">
      <w:start w:val="1"/>
      <w:numFmt w:val="decimal"/>
      <w:isLgl/>
      <w:lvlText w:val="%1.%2.%3.%4.%5."/>
      <w:lvlJc w:val="left"/>
      <w:pPr>
        <w:ind w:left="7732" w:hanging="1440"/>
      </w:pPr>
      <w:rPr>
        <w:rFonts w:hint="default"/>
      </w:rPr>
    </w:lvl>
    <w:lvl w:ilvl="5">
      <w:start w:val="1"/>
      <w:numFmt w:val="decimal"/>
      <w:isLgl/>
      <w:lvlText w:val="%1.%2.%3.%4.%5.%6."/>
      <w:lvlJc w:val="left"/>
      <w:pPr>
        <w:ind w:left="9215" w:hanging="1440"/>
      </w:pPr>
      <w:rPr>
        <w:rFonts w:hint="default"/>
      </w:rPr>
    </w:lvl>
    <w:lvl w:ilvl="6">
      <w:start w:val="1"/>
      <w:numFmt w:val="decimal"/>
      <w:isLgl/>
      <w:lvlText w:val="%1.%2.%3.%4.%5.%6.%7."/>
      <w:lvlJc w:val="left"/>
      <w:pPr>
        <w:ind w:left="11058" w:hanging="1800"/>
      </w:pPr>
      <w:rPr>
        <w:rFonts w:hint="default"/>
      </w:rPr>
    </w:lvl>
    <w:lvl w:ilvl="7">
      <w:start w:val="1"/>
      <w:numFmt w:val="decimal"/>
      <w:isLgl/>
      <w:lvlText w:val="%1.%2.%3.%4.%5.%6.%7.%8."/>
      <w:lvlJc w:val="left"/>
      <w:pPr>
        <w:ind w:left="12541" w:hanging="1800"/>
      </w:pPr>
      <w:rPr>
        <w:rFonts w:hint="default"/>
      </w:rPr>
    </w:lvl>
    <w:lvl w:ilvl="8">
      <w:start w:val="1"/>
      <w:numFmt w:val="decimal"/>
      <w:isLgl/>
      <w:lvlText w:val="%1.%2.%3.%4.%5.%6.%7.%8.%9."/>
      <w:lvlJc w:val="left"/>
      <w:pPr>
        <w:ind w:left="14384" w:hanging="2160"/>
      </w:pPr>
      <w:rPr>
        <w:rFonts w:hint="default"/>
      </w:rPr>
    </w:lvl>
  </w:abstractNum>
  <w:abstractNum w:abstractNumId="10" w15:restartNumberingAfterBreak="0">
    <w:nsid w:val="6312670B"/>
    <w:multiLevelType w:val="hybridMultilevel"/>
    <w:tmpl w:val="291467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617740"/>
    <w:multiLevelType w:val="hybridMultilevel"/>
    <w:tmpl w:val="CDC0B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00C4214"/>
    <w:multiLevelType w:val="hybridMultilevel"/>
    <w:tmpl w:val="2B98D580"/>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B544AA"/>
    <w:multiLevelType w:val="hybridMultilevel"/>
    <w:tmpl w:val="08286BBE"/>
    <w:lvl w:ilvl="0" w:tplc="928A60F4">
      <w:start w:val="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6"/>
  </w:num>
  <w:num w:numId="2">
    <w:abstractNumId w:val="11"/>
  </w:num>
  <w:num w:numId="3">
    <w:abstractNumId w:val="9"/>
  </w:num>
  <w:num w:numId="4">
    <w:abstractNumId w:val="3"/>
  </w:num>
  <w:num w:numId="5">
    <w:abstractNumId w:val="0"/>
  </w:num>
  <w:num w:numId="6">
    <w:abstractNumId w:val="12"/>
  </w:num>
  <w:num w:numId="7">
    <w:abstractNumId w:val="13"/>
  </w:num>
  <w:num w:numId="8">
    <w:abstractNumId w:val="1"/>
  </w:num>
  <w:num w:numId="9">
    <w:abstractNumId w:val="8"/>
  </w:num>
  <w:num w:numId="10">
    <w:abstractNumId w:val="7"/>
  </w:num>
  <w:num w:numId="11">
    <w:abstractNumId w:val="10"/>
  </w:num>
  <w:num w:numId="12">
    <w:abstractNumId w:val="4"/>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readOnly" w:enforcement="1" w:cryptProviderType="rsaAES" w:cryptAlgorithmClass="hash" w:cryptAlgorithmType="typeAny" w:cryptAlgorithmSid="14" w:cryptSpinCount="100000" w:hash="6ysKUjQQhf0+tOw0bYkHSvRL1i4AjdHhG3msYsj/9dogVdY6/LloqsDr+EM2d8XFR5VsviK/2GEDgJoT5slGow==" w:salt="66DJFClJQSl7VJWktnerK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69"/>
    <w:rsid w:val="00004BBC"/>
    <w:rsid w:val="000079E0"/>
    <w:rsid w:val="00030A43"/>
    <w:rsid w:val="0003594D"/>
    <w:rsid w:val="00041093"/>
    <w:rsid w:val="000424F5"/>
    <w:rsid w:val="00050568"/>
    <w:rsid w:val="00052EBD"/>
    <w:rsid w:val="00062914"/>
    <w:rsid w:val="00071D43"/>
    <w:rsid w:val="0007447B"/>
    <w:rsid w:val="00074D72"/>
    <w:rsid w:val="0009603B"/>
    <w:rsid w:val="00096939"/>
    <w:rsid w:val="000A071D"/>
    <w:rsid w:val="000B0161"/>
    <w:rsid w:val="000B1BA8"/>
    <w:rsid w:val="000B3E3E"/>
    <w:rsid w:val="000B5DF0"/>
    <w:rsid w:val="000D0DF2"/>
    <w:rsid w:val="000D1920"/>
    <w:rsid w:val="000D49A6"/>
    <w:rsid w:val="000F7313"/>
    <w:rsid w:val="000F7FB4"/>
    <w:rsid w:val="00110A82"/>
    <w:rsid w:val="001157DC"/>
    <w:rsid w:val="001159CB"/>
    <w:rsid w:val="00115BCB"/>
    <w:rsid w:val="00117E6C"/>
    <w:rsid w:val="00121443"/>
    <w:rsid w:val="00127BC0"/>
    <w:rsid w:val="001319FB"/>
    <w:rsid w:val="0013708F"/>
    <w:rsid w:val="001420DD"/>
    <w:rsid w:val="00144F5E"/>
    <w:rsid w:val="0015376C"/>
    <w:rsid w:val="001611CE"/>
    <w:rsid w:val="00163928"/>
    <w:rsid w:val="0016720F"/>
    <w:rsid w:val="00172D58"/>
    <w:rsid w:val="00175916"/>
    <w:rsid w:val="00186662"/>
    <w:rsid w:val="001872B9"/>
    <w:rsid w:val="0018763F"/>
    <w:rsid w:val="00192750"/>
    <w:rsid w:val="001927E1"/>
    <w:rsid w:val="001928C1"/>
    <w:rsid w:val="001C0E07"/>
    <w:rsid w:val="001C18C8"/>
    <w:rsid w:val="001D1601"/>
    <w:rsid w:val="001F5183"/>
    <w:rsid w:val="00210951"/>
    <w:rsid w:val="00214449"/>
    <w:rsid w:val="00222168"/>
    <w:rsid w:val="002227D6"/>
    <w:rsid w:val="00223AC5"/>
    <w:rsid w:val="00232507"/>
    <w:rsid w:val="00237BBF"/>
    <w:rsid w:val="002433E6"/>
    <w:rsid w:val="002530F7"/>
    <w:rsid w:val="00254A2C"/>
    <w:rsid w:val="0026774A"/>
    <w:rsid w:val="00276CDF"/>
    <w:rsid w:val="00280C33"/>
    <w:rsid w:val="0028102B"/>
    <w:rsid w:val="002839E6"/>
    <w:rsid w:val="00285FB3"/>
    <w:rsid w:val="0028763C"/>
    <w:rsid w:val="00294DE2"/>
    <w:rsid w:val="002A0D52"/>
    <w:rsid w:val="002A6862"/>
    <w:rsid w:val="002B3C68"/>
    <w:rsid w:val="002C1957"/>
    <w:rsid w:val="002C30D0"/>
    <w:rsid w:val="002C623A"/>
    <w:rsid w:val="002D7374"/>
    <w:rsid w:val="002E4CA1"/>
    <w:rsid w:val="002E700E"/>
    <w:rsid w:val="002F539A"/>
    <w:rsid w:val="0030267D"/>
    <w:rsid w:val="00310585"/>
    <w:rsid w:val="00310967"/>
    <w:rsid w:val="00311665"/>
    <w:rsid w:val="0031179C"/>
    <w:rsid w:val="0031604F"/>
    <w:rsid w:val="00321D83"/>
    <w:rsid w:val="003243E1"/>
    <w:rsid w:val="00326031"/>
    <w:rsid w:val="003271E3"/>
    <w:rsid w:val="00341B7C"/>
    <w:rsid w:val="00342D26"/>
    <w:rsid w:val="00350143"/>
    <w:rsid w:val="00361345"/>
    <w:rsid w:val="0036362C"/>
    <w:rsid w:val="003643E5"/>
    <w:rsid w:val="00364CBB"/>
    <w:rsid w:val="003667D0"/>
    <w:rsid w:val="00372B97"/>
    <w:rsid w:val="003848ED"/>
    <w:rsid w:val="00384A54"/>
    <w:rsid w:val="003858B2"/>
    <w:rsid w:val="00386595"/>
    <w:rsid w:val="003878EB"/>
    <w:rsid w:val="00392C7B"/>
    <w:rsid w:val="00392D83"/>
    <w:rsid w:val="003A1984"/>
    <w:rsid w:val="003B2B94"/>
    <w:rsid w:val="003D17AE"/>
    <w:rsid w:val="003E7324"/>
    <w:rsid w:val="0040083F"/>
    <w:rsid w:val="00407302"/>
    <w:rsid w:val="00422957"/>
    <w:rsid w:val="00423C01"/>
    <w:rsid w:val="00427E94"/>
    <w:rsid w:val="00431396"/>
    <w:rsid w:val="00433EC7"/>
    <w:rsid w:val="00440A8F"/>
    <w:rsid w:val="0044305A"/>
    <w:rsid w:val="0045423D"/>
    <w:rsid w:val="00454909"/>
    <w:rsid w:val="00456C0D"/>
    <w:rsid w:val="00457378"/>
    <w:rsid w:val="004732FE"/>
    <w:rsid w:val="00491DC0"/>
    <w:rsid w:val="004B10BD"/>
    <w:rsid w:val="004B464B"/>
    <w:rsid w:val="004C3770"/>
    <w:rsid w:val="004C3E4E"/>
    <w:rsid w:val="004C4F50"/>
    <w:rsid w:val="004E3492"/>
    <w:rsid w:val="004E3994"/>
    <w:rsid w:val="004E5CC0"/>
    <w:rsid w:val="004F1E78"/>
    <w:rsid w:val="00500E0B"/>
    <w:rsid w:val="00515DE8"/>
    <w:rsid w:val="00533F49"/>
    <w:rsid w:val="005358F2"/>
    <w:rsid w:val="0054453C"/>
    <w:rsid w:val="0056098D"/>
    <w:rsid w:val="0058017E"/>
    <w:rsid w:val="00583335"/>
    <w:rsid w:val="00585B24"/>
    <w:rsid w:val="005B132A"/>
    <w:rsid w:val="005B21A2"/>
    <w:rsid w:val="005B31A5"/>
    <w:rsid w:val="005C6609"/>
    <w:rsid w:val="005D1F31"/>
    <w:rsid w:val="005F1542"/>
    <w:rsid w:val="005F1D99"/>
    <w:rsid w:val="005F281D"/>
    <w:rsid w:val="005F29C2"/>
    <w:rsid w:val="005F3E96"/>
    <w:rsid w:val="005F430A"/>
    <w:rsid w:val="00610545"/>
    <w:rsid w:val="00620E59"/>
    <w:rsid w:val="00621E73"/>
    <w:rsid w:val="0062217A"/>
    <w:rsid w:val="00633D4E"/>
    <w:rsid w:val="0063600B"/>
    <w:rsid w:val="00637E01"/>
    <w:rsid w:val="00651A33"/>
    <w:rsid w:val="00654287"/>
    <w:rsid w:val="00655C48"/>
    <w:rsid w:val="006575F9"/>
    <w:rsid w:val="0067392B"/>
    <w:rsid w:val="00684DCD"/>
    <w:rsid w:val="006961B3"/>
    <w:rsid w:val="0069661C"/>
    <w:rsid w:val="006A6773"/>
    <w:rsid w:val="006A6FCD"/>
    <w:rsid w:val="006A71BF"/>
    <w:rsid w:val="006C5274"/>
    <w:rsid w:val="006C7726"/>
    <w:rsid w:val="006D0F5E"/>
    <w:rsid w:val="006D6F13"/>
    <w:rsid w:val="007021D5"/>
    <w:rsid w:val="00706CE6"/>
    <w:rsid w:val="00712C48"/>
    <w:rsid w:val="00716F94"/>
    <w:rsid w:val="00717226"/>
    <w:rsid w:val="0072280D"/>
    <w:rsid w:val="00723E18"/>
    <w:rsid w:val="00724FFA"/>
    <w:rsid w:val="00740898"/>
    <w:rsid w:val="00742049"/>
    <w:rsid w:val="00742180"/>
    <w:rsid w:val="00742F81"/>
    <w:rsid w:val="0075057A"/>
    <w:rsid w:val="00751A0B"/>
    <w:rsid w:val="00753E8D"/>
    <w:rsid w:val="007540C1"/>
    <w:rsid w:val="007549E4"/>
    <w:rsid w:val="007610E6"/>
    <w:rsid w:val="00766085"/>
    <w:rsid w:val="0077270C"/>
    <w:rsid w:val="00773BD9"/>
    <w:rsid w:val="00780974"/>
    <w:rsid w:val="007848D4"/>
    <w:rsid w:val="007872E2"/>
    <w:rsid w:val="00787BAC"/>
    <w:rsid w:val="007B0307"/>
    <w:rsid w:val="007B3AB2"/>
    <w:rsid w:val="007D0E27"/>
    <w:rsid w:val="007E2744"/>
    <w:rsid w:val="007E339B"/>
    <w:rsid w:val="007E4E51"/>
    <w:rsid w:val="007F6857"/>
    <w:rsid w:val="00802234"/>
    <w:rsid w:val="00811CCF"/>
    <w:rsid w:val="008150AF"/>
    <w:rsid w:val="008155D3"/>
    <w:rsid w:val="008201FA"/>
    <w:rsid w:val="00825769"/>
    <w:rsid w:val="00827E7F"/>
    <w:rsid w:val="0083195E"/>
    <w:rsid w:val="00836F79"/>
    <w:rsid w:val="008379C3"/>
    <w:rsid w:val="008437A5"/>
    <w:rsid w:val="00844190"/>
    <w:rsid w:val="00844EE9"/>
    <w:rsid w:val="008450B5"/>
    <w:rsid w:val="00847203"/>
    <w:rsid w:val="00847BFB"/>
    <w:rsid w:val="00856B75"/>
    <w:rsid w:val="00856DDA"/>
    <w:rsid w:val="00857A04"/>
    <w:rsid w:val="00860559"/>
    <w:rsid w:val="0086260A"/>
    <w:rsid w:val="00863F22"/>
    <w:rsid w:val="00864583"/>
    <w:rsid w:val="00885CA6"/>
    <w:rsid w:val="0089527D"/>
    <w:rsid w:val="008A2918"/>
    <w:rsid w:val="008B314F"/>
    <w:rsid w:val="008C477B"/>
    <w:rsid w:val="008C504E"/>
    <w:rsid w:val="008C62DC"/>
    <w:rsid w:val="008D04B3"/>
    <w:rsid w:val="008D532E"/>
    <w:rsid w:val="008E18BD"/>
    <w:rsid w:val="008F0EAA"/>
    <w:rsid w:val="008F5D1C"/>
    <w:rsid w:val="009006F4"/>
    <w:rsid w:val="009109C3"/>
    <w:rsid w:val="00910BAF"/>
    <w:rsid w:val="0091676B"/>
    <w:rsid w:val="00926C19"/>
    <w:rsid w:val="00943D63"/>
    <w:rsid w:val="0095019E"/>
    <w:rsid w:val="009505D4"/>
    <w:rsid w:val="0095060D"/>
    <w:rsid w:val="009603D2"/>
    <w:rsid w:val="00964820"/>
    <w:rsid w:val="009666B3"/>
    <w:rsid w:val="0097082A"/>
    <w:rsid w:val="00972ACC"/>
    <w:rsid w:val="00990F31"/>
    <w:rsid w:val="009958C7"/>
    <w:rsid w:val="009A7A60"/>
    <w:rsid w:val="009B3BF2"/>
    <w:rsid w:val="009B5F69"/>
    <w:rsid w:val="009B6967"/>
    <w:rsid w:val="009B6E4B"/>
    <w:rsid w:val="009D29F5"/>
    <w:rsid w:val="009E1FE6"/>
    <w:rsid w:val="009E4646"/>
    <w:rsid w:val="009E7F60"/>
    <w:rsid w:val="009F565D"/>
    <w:rsid w:val="00A014B4"/>
    <w:rsid w:val="00A03BBD"/>
    <w:rsid w:val="00A13E4D"/>
    <w:rsid w:val="00A17C2D"/>
    <w:rsid w:val="00A17E98"/>
    <w:rsid w:val="00A30DEB"/>
    <w:rsid w:val="00A31986"/>
    <w:rsid w:val="00A37DE4"/>
    <w:rsid w:val="00A44FFF"/>
    <w:rsid w:val="00A64BDF"/>
    <w:rsid w:val="00A656F9"/>
    <w:rsid w:val="00A80251"/>
    <w:rsid w:val="00A80D2A"/>
    <w:rsid w:val="00A820F3"/>
    <w:rsid w:val="00A842DB"/>
    <w:rsid w:val="00A900CC"/>
    <w:rsid w:val="00AB3FB8"/>
    <w:rsid w:val="00AC1B15"/>
    <w:rsid w:val="00AC571E"/>
    <w:rsid w:val="00AD3AD3"/>
    <w:rsid w:val="00AD7A62"/>
    <w:rsid w:val="00AE0324"/>
    <w:rsid w:val="00AE1532"/>
    <w:rsid w:val="00AE41BC"/>
    <w:rsid w:val="00AE6D7C"/>
    <w:rsid w:val="00AF0057"/>
    <w:rsid w:val="00AF2EE9"/>
    <w:rsid w:val="00B016D2"/>
    <w:rsid w:val="00B044C0"/>
    <w:rsid w:val="00B12F05"/>
    <w:rsid w:val="00B26180"/>
    <w:rsid w:val="00B33ED2"/>
    <w:rsid w:val="00B37B7F"/>
    <w:rsid w:val="00B441FE"/>
    <w:rsid w:val="00B457AB"/>
    <w:rsid w:val="00B513A5"/>
    <w:rsid w:val="00B57B68"/>
    <w:rsid w:val="00B62792"/>
    <w:rsid w:val="00B810BE"/>
    <w:rsid w:val="00B9508F"/>
    <w:rsid w:val="00BC251F"/>
    <w:rsid w:val="00BF0277"/>
    <w:rsid w:val="00BF598D"/>
    <w:rsid w:val="00C02488"/>
    <w:rsid w:val="00C10578"/>
    <w:rsid w:val="00C22B9D"/>
    <w:rsid w:val="00C24C1A"/>
    <w:rsid w:val="00C3664A"/>
    <w:rsid w:val="00C54AD9"/>
    <w:rsid w:val="00C86763"/>
    <w:rsid w:val="00C86A28"/>
    <w:rsid w:val="00C86ACD"/>
    <w:rsid w:val="00C871FD"/>
    <w:rsid w:val="00C91C9F"/>
    <w:rsid w:val="00C95569"/>
    <w:rsid w:val="00C9701C"/>
    <w:rsid w:val="00CA638C"/>
    <w:rsid w:val="00CB1ED5"/>
    <w:rsid w:val="00CC23D1"/>
    <w:rsid w:val="00CD4BE5"/>
    <w:rsid w:val="00CD6BD0"/>
    <w:rsid w:val="00CE0040"/>
    <w:rsid w:val="00CE2ABA"/>
    <w:rsid w:val="00CE2C6D"/>
    <w:rsid w:val="00CE5281"/>
    <w:rsid w:val="00CF3500"/>
    <w:rsid w:val="00D014F3"/>
    <w:rsid w:val="00D10204"/>
    <w:rsid w:val="00D106A6"/>
    <w:rsid w:val="00D108B0"/>
    <w:rsid w:val="00D1468F"/>
    <w:rsid w:val="00D30E97"/>
    <w:rsid w:val="00D31850"/>
    <w:rsid w:val="00D3706E"/>
    <w:rsid w:val="00D44350"/>
    <w:rsid w:val="00D53F34"/>
    <w:rsid w:val="00D62E61"/>
    <w:rsid w:val="00D63810"/>
    <w:rsid w:val="00D646D3"/>
    <w:rsid w:val="00D64B65"/>
    <w:rsid w:val="00D65E34"/>
    <w:rsid w:val="00D7562E"/>
    <w:rsid w:val="00D81FAB"/>
    <w:rsid w:val="00D85051"/>
    <w:rsid w:val="00D85EAD"/>
    <w:rsid w:val="00D950E3"/>
    <w:rsid w:val="00D9601C"/>
    <w:rsid w:val="00DA6036"/>
    <w:rsid w:val="00DC2C3F"/>
    <w:rsid w:val="00DD1D50"/>
    <w:rsid w:val="00DD1F75"/>
    <w:rsid w:val="00DD3769"/>
    <w:rsid w:val="00DD7839"/>
    <w:rsid w:val="00DE5DE5"/>
    <w:rsid w:val="00DF740E"/>
    <w:rsid w:val="00E01E32"/>
    <w:rsid w:val="00E071DD"/>
    <w:rsid w:val="00E40285"/>
    <w:rsid w:val="00E43852"/>
    <w:rsid w:val="00E45D05"/>
    <w:rsid w:val="00E47586"/>
    <w:rsid w:val="00E4784A"/>
    <w:rsid w:val="00E518B6"/>
    <w:rsid w:val="00E53B79"/>
    <w:rsid w:val="00E561F2"/>
    <w:rsid w:val="00E57623"/>
    <w:rsid w:val="00E57A6F"/>
    <w:rsid w:val="00E7186F"/>
    <w:rsid w:val="00E756C9"/>
    <w:rsid w:val="00E87F41"/>
    <w:rsid w:val="00E90F9E"/>
    <w:rsid w:val="00E946A9"/>
    <w:rsid w:val="00E95BF4"/>
    <w:rsid w:val="00E97634"/>
    <w:rsid w:val="00EA6395"/>
    <w:rsid w:val="00EB0027"/>
    <w:rsid w:val="00EB587D"/>
    <w:rsid w:val="00ED21B0"/>
    <w:rsid w:val="00EE4BC4"/>
    <w:rsid w:val="00EF2E43"/>
    <w:rsid w:val="00F05A2D"/>
    <w:rsid w:val="00F1395D"/>
    <w:rsid w:val="00F202FF"/>
    <w:rsid w:val="00F20619"/>
    <w:rsid w:val="00F2325F"/>
    <w:rsid w:val="00F26388"/>
    <w:rsid w:val="00F30E4B"/>
    <w:rsid w:val="00F3571C"/>
    <w:rsid w:val="00F44A9D"/>
    <w:rsid w:val="00F5268E"/>
    <w:rsid w:val="00F5490D"/>
    <w:rsid w:val="00F65BB9"/>
    <w:rsid w:val="00F84678"/>
    <w:rsid w:val="00F8486F"/>
    <w:rsid w:val="00F87A27"/>
    <w:rsid w:val="00F93801"/>
    <w:rsid w:val="00FA2E77"/>
    <w:rsid w:val="00FA6180"/>
    <w:rsid w:val="00FB32F9"/>
    <w:rsid w:val="00FB6D02"/>
    <w:rsid w:val="00FC3E5B"/>
    <w:rsid w:val="00FC6AE0"/>
    <w:rsid w:val="00FC6FE4"/>
    <w:rsid w:val="00FC7DAC"/>
    <w:rsid w:val="00FD2104"/>
    <w:rsid w:val="00FD4B38"/>
    <w:rsid w:val="00FD7ABE"/>
    <w:rsid w:val="00FE60E8"/>
    <w:rsid w:val="00FE6399"/>
    <w:rsid w:val="00FF2D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AAC77"/>
  <w15:docId w15:val="{B0683927-F8F0-43EE-B9B8-D4F0B843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50D"/>
  </w:style>
  <w:style w:type="paragraph" w:styleId="Ttulo1">
    <w:name w:val="heading 1"/>
    <w:basedOn w:val="Normal"/>
    <w:next w:val="Normal"/>
    <w:link w:val="Ttulo1Car"/>
    <w:uiPriority w:val="9"/>
    <w:qFormat/>
    <w:rsid w:val="003669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link w:val="Ttulo3Car"/>
    <w:uiPriority w:val="9"/>
    <w:qFormat/>
    <w:rsid w:val="007E12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1B1D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B1DCF"/>
  </w:style>
  <w:style w:type="paragraph" w:styleId="Piedepgina">
    <w:name w:val="footer"/>
    <w:basedOn w:val="Normal"/>
    <w:link w:val="PiedepginaCar"/>
    <w:uiPriority w:val="99"/>
    <w:unhideWhenUsed/>
    <w:rsid w:val="001B1D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B1DCF"/>
  </w:style>
  <w:style w:type="paragraph" w:styleId="Prrafodelista">
    <w:name w:val="List Paragraph"/>
    <w:basedOn w:val="Normal"/>
    <w:uiPriority w:val="34"/>
    <w:qFormat/>
    <w:rsid w:val="00EF51BD"/>
    <w:pPr>
      <w:ind w:left="720"/>
      <w:contextualSpacing/>
    </w:pPr>
  </w:style>
  <w:style w:type="paragraph" w:styleId="Textodeglobo">
    <w:name w:val="Balloon Text"/>
    <w:basedOn w:val="Normal"/>
    <w:link w:val="TextodegloboCar"/>
    <w:uiPriority w:val="99"/>
    <w:semiHidden/>
    <w:unhideWhenUsed/>
    <w:rsid w:val="004E1B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BB1"/>
    <w:rPr>
      <w:rFonts w:ascii="Segoe UI" w:hAnsi="Segoe UI" w:cs="Segoe UI"/>
      <w:sz w:val="18"/>
      <w:szCs w:val="18"/>
    </w:rPr>
  </w:style>
  <w:style w:type="paragraph" w:styleId="Textonotapie">
    <w:name w:val="footnote text"/>
    <w:basedOn w:val="Normal"/>
    <w:link w:val="TextonotapieCar"/>
    <w:uiPriority w:val="99"/>
    <w:unhideWhenUsed/>
    <w:rsid w:val="0008677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086777"/>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086777"/>
    <w:rPr>
      <w:vertAlign w:val="superscript"/>
    </w:rPr>
  </w:style>
  <w:style w:type="table" w:styleId="Tablaconcuadrcula">
    <w:name w:val="Table Grid"/>
    <w:basedOn w:val="Tablanormal"/>
    <w:uiPriority w:val="39"/>
    <w:rsid w:val="00086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0375"/>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061886"/>
    <w:rPr>
      <w:sz w:val="16"/>
      <w:szCs w:val="16"/>
    </w:rPr>
  </w:style>
  <w:style w:type="paragraph" w:styleId="Textocomentario">
    <w:name w:val="annotation text"/>
    <w:basedOn w:val="Normal"/>
    <w:link w:val="TextocomentarioCar"/>
    <w:uiPriority w:val="99"/>
    <w:semiHidden/>
    <w:unhideWhenUsed/>
    <w:rsid w:val="000618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1886"/>
    <w:rPr>
      <w:sz w:val="20"/>
      <w:szCs w:val="20"/>
    </w:rPr>
  </w:style>
  <w:style w:type="paragraph" w:styleId="Asuntodelcomentario">
    <w:name w:val="annotation subject"/>
    <w:basedOn w:val="Textocomentario"/>
    <w:next w:val="Textocomentario"/>
    <w:link w:val="AsuntodelcomentarioCar"/>
    <w:uiPriority w:val="99"/>
    <w:semiHidden/>
    <w:unhideWhenUsed/>
    <w:rsid w:val="00061886"/>
    <w:rPr>
      <w:b/>
      <w:bCs/>
    </w:rPr>
  </w:style>
  <w:style w:type="character" w:customStyle="1" w:styleId="AsuntodelcomentarioCar">
    <w:name w:val="Asunto del comentario Car"/>
    <w:basedOn w:val="TextocomentarioCar"/>
    <w:link w:val="Asuntodelcomentario"/>
    <w:uiPriority w:val="99"/>
    <w:semiHidden/>
    <w:rsid w:val="00061886"/>
    <w:rPr>
      <w:b/>
      <w:bCs/>
      <w:sz w:val="20"/>
      <w:szCs w:val="20"/>
    </w:rPr>
  </w:style>
  <w:style w:type="paragraph" w:styleId="Textoindependiente">
    <w:name w:val="Body Text"/>
    <w:basedOn w:val="Normal"/>
    <w:link w:val="TextoindependienteCar"/>
    <w:qFormat/>
    <w:rsid w:val="00BE78D2"/>
    <w:pPr>
      <w:spacing w:before="180" w:after="180" w:line="240" w:lineRule="auto"/>
    </w:pPr>
    <w:rPr>
      <w:sz w:val="24"/>
      <w:szCs w:val="24"/>
      <w:lang w:val="en-US"/>
    </w:rPr>
  </w:style>
  <w:style w:type="character" w:customStyle="1" w:styleId="TextoindependienteCar">
    <w:name w:val="Texto independiente Car"/>
    <w:basedOn w:val="Fuentedeprrafopredeter"/>
    <w:link w:val="Textoindependiente"/>
    <w:rsid w:val="00BE78D2"/>
    <w:rPr>
      <w:sz w:val="24"/>
      <w:szCs w:val="24"/>
      <w:lang w:val="en-US"/>
    </w:rPr>
  </w:style>
  <w:style w:type="character" w:styleId="Hipervnculo">
    <w:name w:val="Hyperlink"/>
    <w:basedOn w:val="Fuentedeprrafopredeter"/>
    <w:uiPriority w:val="99"/>
    <w:unhideWhenUsed/>
    <w:rsid w:val="006C4FEC"/>
    <w:rPr>
      <w:color w:val="0000FF"/>
      <w:u w:val="single"/>
    </w:rPr>
  </w:style>
  <w:style w:type="paragraph" w:styleId="Sinespaciado">
    <w:name w:val="No Spacing"/>
    <w:uiPriority w:val="1"/>
    <w:qFormat/>
    <w:rsid w:val="00914B60"/>
    <w:pPr>
      <w:spacing w:after="0" w:line="240" w:lineRule="auto"/>
    </w:pPr>
  </w:style>
  <w:style w:type="character" w:customStyle="1" w:styleId="Ttulo1Car">
    <w:name w:val="Título 1 Car"/>
    <w:basedOn w:val="Fuentedeprrafopredeter"/>
    <w:link w:val="Ttulo1"/>
    <w:uiPriority w:val="9"/>
    <w:rsid w:val="003669FC"/>
    <w:rPr>
      <w:rFonts w:asciiTheme="majorHAnsi" w:eastAsiaTheme="majorEastAsia" w:hAnsiTheme="majorHAnsi" w:cstheme="majorBidi"/>
      <w:color w:val="2F5496" w:themeColor="accent1" w:themeShade="BF"/>
      <w:sz w:val="32"/>
      <w:szCs w:val="32"/>
      <w:lang w:eastAsia="es-MX"/>
    </w:rPr>
  </w:style>
  <w:style w:type="paragraph" w:styleId="Textonotaalfinal">
    <w:name w:val="endnote text"/>
    <w:basedOn w:val="Normal"/>
    <w:link w:val="TextonotaalfinalCar"/>
    <w:uiPriority w:val="99"/>
    <w:semiHidden/>
    <w:unhideWhenUsed/>
    <w:rsid w:val="003669F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669FC"/>
    <w:rPr>
      <w:sz w:val="20"/>
      <w:szCs w:val="20"/>
    </w:rPr>
  </w:style>
  <w:style w:type="character" w:styleId="Refdenotaalfinal">
    <w:name w:val="endnote reference"/>
    <w:basedOn w:val="Fuentedeprrafopredeter"/>
    <w:uiPriority w:val="99"/>
    <w:semiHidden/>
    <w:unhideWhenUsed/>
    <w:rsid w:val="003669FC"/>
    <w:rPr>
      <w:vertAlign w:val="superscript"/>
    </w:rPr>
  </w:style>
  <w:style w:type="character" w:customStyle="1" w:styleId="Ttulo3Car">
    <w:name w:val="Título 3 Car"/>
    <w:basedOn w:val="Fuentedeprrafopredeter"/>
    <w:link w:val="Ttulo3"/>
    <w:uiPriority w:val="9"/>
    <w:rsid w:val="007E1208"/>
    <w:rPr>
      <w:rFonts w:ascii="Times New Roman" w:eastAsia="Times New Roman" w:hAnsi="Times New Roman" w:cs="Times New Roman"/>
      <w:b/>
      <w:bCs/>
      <w:sz w:val="27"/>
      <w:szCs w:val="27"/>
      <w:lang w:eastAsia="es-MX"/>
    </w:rPr>
  </w:style>
  <w:style w:type="paragraph" w:styleId="Textoindependiente3">
    <w:name w:val="Body Text 3"/>
    <w:basedOn w:val="Normal"/>
    <w:link w:val="Textoindependiente3Car"/>
    <w:uiPriority w:val="99"/>
    <w:unhideWhenUsed/>
    <w:rsid w:val="003F14CE"/>
    <w:pPr>
      <w:spacing w:after="120"/>
    </w:pPr>
    <w:rPr>
      <w:sz w:val="16"/>
      <w:szCs w:val="16"/>
    </w:rPr>
  </w:style>
  <w:style w:type="character" w:customStyle="1" w:styleId="Textoindependiente3Car">
    <w:name w:val="Texto independiente 3 Car"/>
    <w:basedOn w:val="Fuentedeprrafopredeter"/>
    <w:link w:val="Textoindependiente3"/>
    <w:uiPriority w:val="99"/>
    <w:rsid w:val="003F14CE"/>
    <w:rPr>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customStyle="1" w:styleId="Mencinsinresolver1">
    <w:name w:val="Mención sin resolver1"/>
    <w:basedOn w:val="Fuentedeprrafopredeter"/>
    <w:uiPriority w:val="99"/>
    <w:semiHidden/>
    <w:unhideWhenUsed/>
    <w:rsid w:val="007848D4"/>
    <w:rPr>
      <w:color w:val="605E5C"/>
      <w:shd w:val="clear" w:color="auto" w:fill="E1DFDD"/>
    </w:rPr>
  </w:style>
  <w:style w:type="character" w:styleId="Mencinsinresolver">
    <w:name w:val="Unresolved Mention"/>
    <w:basedOn w:val="Fuentedeprrafopredeter"/>
    <w:uiPriority w:val="99"/>
    <w:semiHidden/>
    <w:unhideWhenUsed/>
    <w:rsid w:val="00B513A5"/>
    <w:rPr>
      <w:color w:val="605E5C"/>
      <w:shd w:val="clear" w:color="auto" w:fill="E1DFDD"/>
    </w:rPr>
  </w:style>
  <w:style w:type="paragraph" w:customStyle="1" w:styleId="Default">
    <w:name w:val="Default"/>
    <w:rsid w:val="00254A2C"/>
    <w:pPr>
      <w:autoSpaceDE w:val="0"/>
      <w:autoSpaceDN w:val="0"/>
      <w:adjustRightInd w:val="0"/>
      <w:spacing w:after="0" w:line="240" w:lineRule="auto"/>
    </w:pPr>
    <w:rPr>
      <w:rFonts w:ascii="Space Mono" w:eastAsiaTheme="minorHAnsi" w:hAnsi="Space Mono" w:cs="Space Mon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37242">
      <w:bodyDiv w:val="1"/>
      <w:marLeft w:val="0"/>
      <w:marRight w:val="0"/>
      <w:marTop w:val="0"/>
      <w:marBottom w:val="0"/>
      <w:divBdr>
        <w:top w:val="none" w:sz="0" w:space="0" w:color="auto"/>
        <w:left w:val="none" w:sz="0" w:space="0" w:color="auto"/>
        <w:bottom w:val="none" w:sz="0" w:space="0" w:color="auto"/>
        <w:right w:val="none" w:sz="0" w:space="0" w:color="auto"/>
      </w:divBdr>
    </w:div>
    <w:div w:id="684668110">
      <w:bodyDiv w:val="1"/>
      <w:marLeft w:val="0"/>
      <w:marRight w:val="0"/>
      <w:marTop w:val="0"/>
      <w:marBottom w:val="0"/>
      <w:divBdr>
        <w:top w:val="none" w:sz="0" w:space="0" w:color="auto"/>
        <w:left w:val="none" w:sz="0" w:space="0" w:color="auto"/>
        <w:bottom w:val="none" w:sz="0" w:space="0" w:color="auto"/>
        <w:right w:val="none" w:sz="0" w:space="0" w:color="auto"/>
      </w:divBdr>
    </w:div>
    <w:div w:id="1122381815">
      <w:bodyDiv w:val="1"/>
      <w:marLeft w:val="0"/>
      <w:marRight w:val="0"/>
      <w:marTop w:val="0"/>
      <w:marBottom w:val="0"/>
      <w:divBdr>
        <w:top w:val="none" w:sz="0" w:space="0" w:color="auto"/>
        <w:left w:val="none" w:sz="0" w:space="0" w:color="auto"/>
        <w:bottom w:val="none" w:sz="0" w:space="0" w:color="auto"/>
        <w:right w:val="none" w:sz="0" w:space="0" w:color="auto"/>
      </w:divBdr>
    </w:div>
    <w:div w:id="1238592120">
      <w:bodyDiv w:val="1"/>
      <w:marLeft w:val="0"/>
      <w:marRight w:val="0"/>
      <w:marTop w:val="0"/>
      <w:marBottom w:val="0"/>
      <w:divBdr>
        <w:top w:val="none" w:sz="0" w:space="0" w:color="auto"/>
        <w:left w:val="none" w:sz="0" w:space="0" w:color="auto"/>
        <w:bottom w:val="none" w:sz="0" w:space="0" w:color="auto"/>
        <w:right w:val="none" w:sz="0" w:space="0" w:color="auto"/>
      </w:divBdr>
    </w:div>
    <w:div w:id="1289241660">
      <w:bodyDiv w:val="1"/>
      <w:marLeft w:val="0"/>
      <w:marRight w:val="0"/>
      <w:marTop w:val="0"/>
      <w:marBottom w:val="0"/>
      <w:divBdr>
        <w:top w:val="none" w:sz="0" w:space="0" w:color="auto"/>
        <w:left w:val="none" w:sz="0" w:space="0" w:color="auto"/>
        <w:bottom w:val="none" w:sz="0" w:space="0" w:color="auto"/>
        <w:right w:val="none" w:sz="0" w:space="0" w:color="auto"/>
      </w:divBdr>
    </w:div>
    <w:div w:id="2095591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facebook.com/SESEAchihuahua/videos/2088593135721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TiQtRkyLvbhrboOt2boE9IyLDw==">AMUW2mVnws0boF57CQdNb9GDHRCbAc/gYwRhqcYIeRv4V900d3HKAhOsDJxZnTOOGZZMMijh5S9Bmz9MKVGRzEewwBXGhEU7c2iDMJVf3+IsGtDX9WRYrCGTUHBkj/dnudooHN94BjrDceenqF4EauKwZSHyuUUMUh495Go2cQahiGlJxe9BtiEByOD6YN/Ks1XSVfXiL0Z8XNGiGspmhJUExTlGN+ec7w==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EEC801-C90E-4DBA-8F48-BB77BBF29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3137</TotalTime>
  <Pages>21</Pages>
  <Words>7020</Words>
  <Characters>38613</Characters>
  <Application>Microsoft Office Word</Application>
  <DocSecurity>8</DocSecurity>
  <Lines>321</Lines>
  <Paragraphs>91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Peralta Marínez</dc:creator>
  <cp:lastModifiedBy>SESEA</cp:lastModifiedBy>
  <cp:revision>78</cp:revision>
  <cp:lastPrinted>2020-03-11T17:15:00Z</cp:lastPrinted>
  <dcterms:created xsi:type="dcterms:W3CDTF">2020-02-17T16:41:00Z</dcterms:created>
  <dcterms:modified xsi:type="dcterms:W3CDTF">2020-03-23T23:29:00Z</dcterms:modified>
</cp:coreProperties>
</file>