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697FD" w14:textId="77777777" w:rsidR="009B5F69" w:rsidRDefault="009B5F69">
      <w:pPr>
        <w:spacing w:after="0" w:line="240" w:lineRule="auto"/>
        <w:rPr>
          <w:b/>
          <w:sz w:val="26"/>
          <w:szCs w:val="26"/>
        </w:rPr>
      </w:pPr>
    </w:p>
    <w:p w14:paraId="25A17F95" w14:textId="77777777" w:rsidR="009B5F69" w:rsidRDefault="009B5F69">
      <w:pPr>
        <w:spacing w:after="0" w:line="240" w:lineRule="auto"/>
        <w:jc w:val="center"/>
        <w:rPr>
          <w:b/>
          <w:sz w:val="26"/>
          <w:szCs w:val="26"/>
        </w:rPr>
      </w:pPr>
    </w:p>
    <w:p w14:paraId="3FA83339" w14:textId="0D166395" w:rsidR="009B5F69" w:rsidRDefault="00F44A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ACTA DE LA </w:t>
      </w:r>
      <w:r w:rsidR="00E90F9E">
        <w:rPr>
          <w:b/>
          <w:sz w:val="26"/>
          <w:szCs w:val="26"/>
        </w:rPr>
        <w:t>DÉCIMA</w:t>
      </w:r>
      <w:r>
        <w:rPr>
          <w:b/>
          <w:sz w:val="26"/>
          <w:szCs w:val="26"/>
        </w:rPr>
        <w:t xml:space="preserve"> </w:t>
      </w:r>
      <w:r w:rsidR="00742180">
        <w:rPr>
          <w:b/>
          <w:sz w:val="26"/>
          <w:szCs w:val="26"/>
        </w:rPr>
        <w:t>SEGUNDA</w:t>
      </w:r>
      <w:r w:rsidR="00FB32F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SESIÓN ORDINARIA DEL COMITÉ</w:t>
      </w:r>
    </w:p>
    <w:p w14:paraId="32C1DF1C" w14:textId="77777777" w:rsidR="009B5F69" w:rsidRDefault="00F44A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COORDINADOR DEL SISTEMA ESTATAL ANTICORRUPCIÓN</w:t>
      </w:r>
    </w:p>
    <w:p w14:paraId="52990100" w14:textId="77777777" w:rsidR="009B5F69" w:rsidRDefault="00F44A9D">
      <w:pPr>
        <w:spacing w:after="0" w:line="240" w:lineRule="auto"/>
        <w:jc w:val="center"/>
        <w:rPr>
          <w:b/>
          <w:sz w:val="26"/>
          <w:szCs w:val="26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52C82FF2" w14:textId="4C233788" w:rsidR="009B5F69" w:rsidRDefault="00F44A9D">
      <w:pPr>
        <w:jc w:val="both"/>
        <w:rPr>
          <w:sz w:val="24"/>
          <w:szCs w:val="24"/>
        </w:rPr>
      </w:pPr>
      <w:r>
        <w:rPr>
          <w:sz w:val="24"/>
          <w:szCs w:val="24"/>
        </w:rPr>
        <w:t>En estricto apego a lo dispuesto por los artículos 10, 12 y 13</w:t>
      </w:r>
      <w:permStart w:id="600664845" w:edGrp="everyone"/>
      <w:permEnd w:id="600664845"/>
      <w:r>
        <w:rPr>
          <w:sz w:val="24"/>
          <w:szCs w:val="24"/>
        </w:rPr>
        <w:t xml:space="preserve"> de la Ley del Sistema Anticorrupción del Estado de Chihuahua, los integrantes del Comité Coordinador del Sistema Estatal Anticorrupción</w:t>
      </w:r>
      <w:r>
        <w:rPr>
          <w:sz w:val="24"/>
          <w:szCs w:val="24"/>
          <w:vertAlign w:val="superscript"/>
        </w:rPr>
        <w:footnoteReference w:id="1"/>
      </w:r>
      <w:r w:rsidR="0069661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se reunieron en </w:t>
      </w:r>
      <w:r w:rsidR="00CE2C6D">
        <w:rPr>
          <w:sz w:val="24"/>
          <w:szCs w:val="24"/>
        </w:rPr>
        <w:t>S</w:t>
      </w:r>
      <w:r>
        <w:rPr>
          <w:sz w:val="24"/>
          <w:szCs w:val="24"/>
        </w:rPr>
        <w:t xml:space="preserve">esión </w:t>
      </w:r>
      <w:r w:rsidR="00742180">
        <w:rPr>
          <w:sz w:val="24"/>
          <w:szCs w:val="24"/>
        </w:rPr>
        <w:t>Ordinaria</w:t>
      </w:r>
      <w:r>
        <w:rPr>
          <w:sz w:val="24"/>
          <w:szCs w:val="24"/>
        </w:rPr>
        <w:t xml:space="preserve"> a las</w:t>
      </w:r>
      <w:r w:rsidR="00384A54">
        <w:rPr>
          <w:sz w:val="24"/>
          <w:szCs w:val="24"/>
        </w:rPr>
        <w:t xml:space="preserve"> </w:t>
      </w:r>
      <w:r w:rsidR="00742180" w:rsidRPr="00742180">
        <w:rPr>
          <w:sz w:val="24"/>
          <w:szCs w:val="24"/>
        </w:rPr>
        <w:t>dieciocho</w:t>
      </w:r>
      <w:r w:rsidR="00384A54" w:rsidRPr="00742180">
        <w:rPr>
          <w:sz w:val="24"/>
          <w:szCs w:val="24"/>
        </w:rPr>
        <w:t xml:space="preserve"> horas con </w:t>
      </w:r>
      <w:r w:rsidR="00742180">
        <w:rPr>
          <w:sz w:val="24"/>
          <w:szCs w:val="24"/>
        </w:rPr>
        <w:t>cinco minutos, el día once de diciem</w:t>
      </w:r>
      <w:r w:rsidR="00384A54">
        <w:rPr>
          <w:sz w:val="24"/>
          <w:szCs w:val="24"/>
        </w:rPr>
        <w:t>bre de dos mil diecinueve, en la</w:t>
      </w:r>
      <w:r w:rsidR="00384A54" w:rsidRPr="00085FEC">
        <w:rPr>
          <w:sz w:val="24"/>
          <w:szCs w:val="24"/>
        </w:rPr>
        <w:t xml:space="preserve"> Sala </w:t>
      </w:r>
      <w:r w:rsidR="00121443">
        <w:rPr>
          <w:sz w:val="24"/>
          <w:szCs w:val="24"/>
        </w:rPr>
        <w:t>de Juntas de la Auditoría Superior del Estado de Chihuahua, ubicada en Av. Américas No.</w:t>
      </w:r>
      <w:r w:rsidR="00E53B79">
        <w:rPr>
          <w:sz w:val="24"/>
          <w:szCs w:val="24"/>
        </w:rPr>
        <w:t xml:space="preserve"> </w:t>
      </w:r>
      <w:r w:rsidR="00121443">
        <w:rPr>
          <w:sz w:val="24"/>
          <w:szCs w:val="24"/>
        </w:rPr>
        <w:t xml:space="preserve">3701, Edificio 15, Parque Industrial las Américas, C.P. 31201, </w:t>
      </w:r>
      <w:r w:rsidR="00121443" w:rsidRPr="00085FEC">
        <w:rPr>
          <w:sz w:val="24"/>
          <w:szCs w:val="24"/>
        </w:rPr>
        <w:t>de la Ciudad de Chihuahua</w:t>
      </w:r>
      <w:r w:rsidR="00121443">
        <w:rPr>
          <w:sz w:val="24"/>
          <w:szCs w:val="24"/>
        </w:rPr>
        <w:t>, Chih.</w:t>
      </w:r>
    </w:p>
    <w:p w14:paraId="64E433AC" w14:textId="5FC69B12" w:rsidR="009B5F69" w:rsidRDefault="00F44A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Posteriormente, el Mtro. Félix Romo </w:t>
      </w:r>
      <w:proofErr w:type="spellStart"/>
      <w:r>
        <w:rPr>
          <w:sz w:val="24"/>
          <w:szCs w:val="24"/>
        </w:rPr>
        <w:t>Gasson</w:t>
      </w:r>
      <w:proofErr w:type="spellEnd"/>
      <w:r>
        <w:rPr>
          <w:sz w:val="24"/>
          <w:szCs w:val="24"/>
        </w:rPr>
        <w:t>, Secretario Técnico de la Secretaría Ejecutiva del Sistema Estatal Anticorrupción</w:t>
      </w:r>
      <w:r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 xml:space="preserve">, verificó la lista </w:t>
      </w:r>
      <w:r w:rsidR="00110A82">
        <w:rPr>
          <w:sz w:val="24"/>
          <w:szCs w:val="24"/>
        </w:rPr>
        <w:t xml:space="preserve">de asistencia </w:t>
      </w:r>
      <w:r>
        <w:rPr>
          <w:sz w:val="24"/>
          <w:szCs w:val="24"/>
        </w:rPr>
        <w:t xml:space="preserve">de los siguientes miembros del Comité Coordinador: </w:t>
      </w:r>
    </w:p>
    <w:tbl>
      <w:tblPr>
        <w:tblStyle w:val="a"/>
        <w:tblW w:w="8828" w:type="dxa"/>
        <w:tblInd w:w="0" w:type="dxa"/>
        <w:tblBorders>
          <w:top w:val="dotted" w:sz="4" w:space="0" w:color="002060"/>
          <w:left w:val="dotted" w:sz="4" w:space="0" w:color="002060"/>
          <w:bottom w:val="dotted" w:sz="4" w:space="0" w:color="002060"/>
          <w:right w:val="dotted" w:sz="4" w:space="0" w:color="002060"/>
          <w:insideH w:val="dotted" w:sz="4" w:space="0" w:color="002060"/>
          <w:insideV w:val="dotted" w:sz="4" w:space="0" w:color="00206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9B5F69" w14:paraId="506C2F47" w14:textId="77777777" w:rsidTr="002F539A">
        <w:tc>
          <w:tcPr>
            <w:tcW w:w="4414" w:type="dxa"/>
            <w:shd w:val="clear" w:color="auto" w:fill="D9D9D9" w:themeFill="background1" w:themeFillShade="D9"/>
          </w:tcPr>
          <w:p w14:paraId="219F48BE" w14:textId="77777777" w:rsidR="009B5F69" w:rsidRDefault="00F44A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4414" w:type="dxa"/>
            <w:shd w:val="clear" w:color="auto" w:fill="D9D9D9" w:themeFill="background1" w:themeFillShade="D9"/>
          </w:tcPr>
          <w:p w14:paraId="76B67324" w14:textId="77777777" w:rsidR="009B5F69" w:rsidRDefault="00F44A9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Cargo</w:t>
            </w:r>
          </w:p>
        </w:tc>
      </w:tr>
      <w:tr w:rsidR="00384A54" w14:paraId="3C6D4B02" w14:textId="77777777">
        <w:tc>
          <w:tcPr>
            <w:tcW w:w="4414" w:type="dxa"/>
          </w:tcPr>
          <w:p w14:paraId="615E92BA" w14:textId="2CD1EAC6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Mtra. Norma Yadira Lozano Fernández</w:t>
            </w:r>
          </w:p>
        </w:tc>
        <w:tc>
          <w:tcPr>
            <w:tcW w:w="4414" w:type="dxa"/>
          </w:tcPr>
          <w:p w14:paraId="042FE4E8" w14:textId="46760177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Presidenta del Comité de Participación Ciudadana del Sistema Estatal Anticorrupción</w:t>
            </w:r>
          </w:p>
        </w:tc>
      </w:tr>
      <w:tr w:rsidR="00384A54" w14:paraId="4F6A245C" w14:textId="77777777">
        <w:tc>
          <w:tcPr>
            <w:tcW w:w="4414" w:type="dxa"/>
          </w:tcPr>
          <w:p w14:paraId="47E36471" w14:textId="06D6E5CF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Lic. Héctor Alberto Acosta Félix</w:t>
            </w:r>
          </w:p>
        </w:tc>
        <w:tc>
          <w:tcPr>
            <w:tcW w:w="4414" w:type="dxa"/>
          </w:tcPr>
          <w:p w14:paraId="79911F49" w14:textId="32E3881A" w:rsidR="00384A54" w:rsidRDefault="00384A54" w:rsidP="00384A5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Auditor Superior del Estado de Chihuahua</w:t>
            </w:r>
          </w:p>
        </w:tc>
      </w:tr>
      <w:tr w:rsidR="00B016D2" w14:paraId="725AE460" w14:textId="77777777">
        <w:tc>
          <w:tcPr>
            <w:tcW w:w="4414" w:type="dxa"/>
          </w:tcPr>
          <w:p w14:paraId="7B8B6194" w14:textId="78B48C36" w:rsidR="00B016D2" w:rsidRDefault="00B016D2" w:rsidP="00B01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Mtra. Mónica Vargas Ruiz</w:t>
            </w:r>
          </w:p>
        </w:tc>
        <w:tc>
          <w:tcPr>
            <w:tcW w:w="4414" w:type="dxa"/>
          </w:tcPr>
          <w:p w14:paraId="2D2B54A4" w14:textId="1577F268" w:rsidR="00B016D2" w:rsidRDefault="00B016D2" w:rsidP="00B016D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la Función Pública</w:t>
            </w:r>
          </w:p>
        </w:tc>
      </w:tr>
      <w:tr w:rsidR="009F565D" w14:paraId="6194606D" w14:textId="77777777">
        <w:tc>
          <w:tcPr>
            <w:tcW w:w="4414" w:type="dxa"/>
          </w:tcPr>
          <w:p w14:paraId="3601CC8B" w14:textId="45E570FD" w:rsidR="009F565D" w:rsidRDefault="009F565D" w:rsidP="009F565D">
            <w:pPr>
              <w:jc w:val="both"/>
              <w:rPr>
                <w:sz w:val="24"/>
                <w:szCs w:val="24"/>
              </w:rPr>
            </w:pPr>
            <w:proofErr w:type="spellStart"/>
            <w:r w:rsidRPr="007B0CF9">
              <w:rPr>
                <w:rFonts w:cstheme="minorHAnsi"/>
                <w:sz w:val="24"/>
                <w:szCs w:val="24"/>
              </w:rPr>
              <w:t>Mgdo</w:t>
            </w:r>
            <w:proofErr w:type="spellEnd"/>
            <w:r w:rsidRPr="007B0CF9">
              <w:rPr>
                <w:rFonts w:cstheme="minorHAnsi"/>
                <w:sz w:val="24"/>
                <w:szCs w:val="24"/>
              </w:rPr>
              <w:t>. Pablo Héctor González Villalobos</w:t>
            </w:r>
          </w:p>
        </w:tc>
        <w:tc>
          <w:tcPr>
            <w:tcW w:w="4414" w:type="dxa"/>
          </w:tcPr>
          <w:p w14:paraId="7E10B248" w14:textId="7FB8FB85" w:rsidR="009F565D" w:rsidRDefault="009F565D" w:rsidP="009F565D">
            <w:pPr>
              <w:jc w:val="both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Presidente del Consejo de la Judicatura del Poder Judicial d</w:t>
            </w:r>
            <w:r w:rsidRPr="007B0CF9">
              <w:rPr>
                <w:rFonts w:cstheme="minorHAnsi"/>
                <w:sz w:val="24"/>
                <w:szCs w:val="24"/>
              </w:rPr>
              <w:t>el Estado</w:t>
            </w:r>
          </w:p>
        </w:tc>
      </w:tr>
    </w:tbl>
    <w:p w14:paraId="7F04D9DB" w14:textId="77777777" w:rsidR="009B5F69" w:rsidRDefault="009B5F69">
      <w:pPr>
        <w:jc w:val="both"/>
        <w:rPr>
          <w:sz w:val="24"/>
          <w:szCs w:val="24"/>
        </w:rPr>
      </w:pPr>
    </w:p>
    <w:p w14:paraId="78269094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DESARROLLO DE LA SESIÓN Y ACUERDOS</w:t>
      </w:r>
    </w:p>
    <w:p w14:paraId="7A857EDD" w14:textId="77777777" w:rsidR="009B5F69" w:rsidRDefault="009B5F69">
      <w:pPr>
        <w:spacing w:after="0" w:line="240" w:lineRule="auto"/>
        <w:jc w:val="center"/>
        <w:rPr>
          <w:b/>
          <w:sz w:val="24"/>
          <w:szCs w:val="24"/>
        </w:rPr>
      </w:pPr>
    </w:p>
    <w:p w14:paraId="6E60E349" w14:textId="77777777" w:rsidR="009B5F69" w:rsidRDefault="00F44A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Bienvenida a los miembros integrantes del Comité Coordinador.</w:t>
      </w:r>
    </w:p>
    <w:p w14:paraId="15FC633B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0E777DB7" w14:textId="77777777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La Presidenta del Comité de Participación Ciudadana del Sistema Estatal Anticorrupción</w:t>
      </w:r>
      <w:r>
        <w:rPr>
          <w:sz w:val="24"/>
          <w:szCs w:val="24"/>
          <w:vertAlign w:val="superscript"/>
        </w:rPr>
        <w:footnoteReference w:id="3"/>
      </w:r>
      <w:r>
        <w:rPr>
          <w:sz w:val="24"/>
          <w:szCs w:val="24"/>
        </w:rPr>
        <w:t>, dio la bienvenida a los integrantes del Comité Coordinador y a quienes siguen las transmisiones de las sesiones por cualquier otro medio.</w:t>
      </w:r>
    </w:p>
    <w:p w14:paraId="4BC25644" w14:textId="77777777" w:rsidR="0040083F" w:rsidRDefault="0040083F">
      <w:pPr>
        <w:spacing w:after="0" w:line="240" w:lineRule="auto"/>
        <w:jc w:val="both"/>
        <w:rPr>
          <w:b/>
          <w:sz w:val="24"/>
          <w:szCs w:val="24"/>
        </w:rPr>
      </w:pPr>
    </w:p>
    <w:p w14:paraId="2465B2F4" w14:textId="77777777" w:rsidR="009B5F69" w:rsidRDefault="00F44A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Lista de asistencia y verificación del quórum.</w:t>
      </w:r>
    </w:p>
    <w:p w14:paraId="6C8EFF59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  <w:bookmarkStart w:id="0" w:name="_heading=h.gjdgxs" w:colFirst="0" w:colLast="0"/>
      <w:bookmarkEnd w:id="0"/>
    </w:p>
    <w:p w14:paraId="44E6E8D3" w14:textId="582C8B32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Secretario Técnico informó </w:t>
      </w:r>
      <w:r w:rsidR="006A71BF">
        <w:rPr>
          <w:sz w:val="24"/>
          <w:szCs w:val="24"/>
        </w:rPr>
        <w:t>que,</w:t>
      </w:r>
      <w:r>
        <w:rPr>
          <w:sz w:val="24"/>
          <w:szCs w:val="24"/>
        </w:rPr>
        <w:t xml:space="preserve"> estando </w:t>
      </w:r>
      <w:r w:rsidRPr="0040083F">
        <w:rPr>
          <w:sz w:val="24"/>
          <w:szCs w:val="24"/>
        </w:rPr>
        <w:t xml:space="preserve">presentes </w:t>
      </w:r>
      <w:r w:rsidR="00B016D2">
        <w:rPr>
          <w:sz w:val="24"/>
          <w:szCs w:val="24"/>
        </w:rPr>
        <w:t>cuatro</w:t>
      </w:r>
      <w:r w:rsidRPr="0040083F">
        <w:rPr>
          <w:sz w:val="24"/>
          <w:szCs w:val="24"/>
        </w:rPr>
        <w:t xml:space="preserve"> integrantes</w:t>
      </w:r>
      <w:r>
        <w:rPr>
          <w:sz w:val="24"/>
          <w:szCs w:val="24"/>
        </w:rPr>
        <w:t xml:space="preserve"> del Comité Coordinador, mismos que se mencionan al inicio de la </w:t>
      </w:r>
      <w:bookmarkStart w:id="1" w:name="_GoBack"/>
      <w:r>
        <w:rPr>
          <w:sz w:val="24"/>
          <w:szCs w:val="24"/>
        </w:rPr>
        <w:t xml:space="preserve">presente acta, se cumplió con </w:t>
      </w:r>
      <w:bookmarkEnd w:id="1"/>
      <w:r>
        <w:rPr>
          <w:sz w:val="24"/>
          <w:szCs w:val="24"/>
        </w:rPr>
        <w:t xml:space="preserve">el </w:t>
      </w:r>
      <w:r>
        <w:rPr>
          <w:i/>
          <w:sz w:val="24"/>
          <w:szCs w:val="24"/>
        </w:rPr>
        <w:lastRenderedPageBreak/>
        <w:t>quórum</w:t>
      </w:r>
      <w:r>
        <w:rPr>
          <w:sz w:val="24"/>
          <w:szCs w:val="24"/>
        </w:rPr>
        <w:t xml:space="preserve"> requerido en el párrafo segundo del artículo 13 de la Ley del Sistema Anticorrupción del Estado de Chihuahua, por lo que se declaró abierta la </w:t>
      </w:r>
      <w:r w:rsidR="003D17AE">
        <w:rPr>
          <w:sz w:val="24"/>
          <w:szCs w:val="24"/>
        </w:rPr>
        <w:t>Décima</w:t>
      </w:r>
      <w:r w:rsidR="00B016D2">
        <w:rPr>
          <w:sz w:val="24"/>
          <w:szCs w:val="24"/>
        </w:rPr>
        <w:t xml:space="preserve"> </w:t>
      </w:r>
      <w:r w:rsidR="002530F7">
        <w:rPr>
          <w:sz w:val="24"/>
          <w:szCs w:val="24"/>
        </w:rPr>
        <w:t>Segunda</w:t>
      </w:r>
      <w:r w:rsidR="00384A54">
        <w:rPr>
          <w:sz w:val="24"/>
          <w:szCs w:val="24"/>
        </w:rPr>
        <w:t xml:space="preserve"> </w:t>
      </w:r>
      <w:r w:rsidR="00B016D2">
        <w:rPr>
          <w:sz w:val="24"/>
          <w:szCs w:val="24"/>
        </w:rPr>
        <w:t>Sesión O</w:t>
      </w:r>
      <w:r>
        <w:rPr>
          <w:sz w:val="24"/>
          <w:szCs w:val="24"/>
        </w:rPr>
        <w:t>rdinaria 2019 de este Comité Coordinador.</w:t>
      </w:r>
    </w:p>
    <w:p w14:paraId="697ECB47" w14:textId="77777777" w:rsidR="009B5F69" w:rsidRDefault="009B5F69">
      <w:pPr>
        <w:spacing w:after="0" w:line="240" w:lineRule="auto"/>
        <w:jc w:val="both"/>
        <w:rPr>
          <w:sz w:val="24"/>
          <w:szCs w:val="24"/>
        </w:rPr>
      </w:pPr>
    </w:p>
    <w:p w14:paraId="404960D3" w14:textId="77777777" w:rsidR="009B5F69" w:rsidRDefault="00F44A9D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Lectura y, en su caso, aprobación del Orden del Día.</w:t>
      </w:r>
    </w:p>
    <w:p w14:paraId="5A14460F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43A80B30" w14:textId="77777777" w:rsidR="0040083F" w:rsidRDefault="0040083F" w:rsidP="004008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Secretario Técnico dio lectura a los puntos del Orden del Día, acto seguido, </w:t>
      </w:r>
      <w:r>
        <w:rPr>
          <w:color w:val="000000"/>
          <w:sz w:val="24"/>
          <w:szCs w:val="24"/>
        </w:rPr>
        <w:t xml:space="preserve">la </w:t>
      </w:r>
      <w:r>
        <w:rPr>
          <w:sz w:val="24"/>
          <w:szCs w:val="24"/>
        </w:rPr>
        <w:t>Presidenta del Comité de Participación Ciudadana sometió a consideración de los integrantes el Orden del Día, en los siguientes términos:</w:t>
      </w:r>
    </w:p>
    <w:p w14:paraId="197B4CB4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2A3A542F" w14:textId="77777777" w:rsidR="009B5F69" w:rsidRDefault="00F44A9D">
      <w:pPr>
        <w:spacing w:after="0" w:line="240" w:lineRule="auto"/>
        <w:ind w:left="567" w:right="900"/>
        <w:jc w:val="center"/>
        <w:rPr>
          <w:b/>
        </w:rPr>
      </w:pPr>
      <w:r>
        <w:rPr>
          <w:b/>
        </w:rPr>
        <w:t>ORDEN DEL DÍA</w:t>
      </w:r>
    </w:p>
    <w:p w14:paraId="1ABC4ACB" w14:textId="77777777" w:rsidR="009B5F69" w:rsidRDefault="009B5F69">
      <w:pPr>
        <w:spacing w:after="0" w:line="240" w:lineRule="auto"/>
        <w:ind w:left="567" w:right="900"/>
        <w:jc w:val="center"/>
      </w:pPr>
    </w:p>
    <w:p w14:paraId="4215AB6F" w14:textId="46B94FCE" w:rsidR="00384A54" w:rsidRDefault="00A64BDF" w:rsidP="00384A54">
      <w:pPr>
        <w:spacing w:after="0" w:line="240" w:lineRule="auto"/>
        <w:ind w:left="1287" w:right="616" w:hanging="566"/>
      </w:pPr>
      <w:r>
        <w:t>1.  </w:t>
      </w:r>
      <w:r w:rsidR="00384A54">
        <w:t>Bienvenida a los miembros integrantes del Comité Coordinador.</w:t>
      </w:r>
    </w:p>
    <w:p w14:paraId="545E8A3B" w14:textId="3FEE14BA" w:rsidR="00384A54" w:rsidRDefault="00A64BDF" w:rsidP="00384A54">
      <w:pPr>
        <w:spacing w:after="0" w:line="240" w:lineRule="auto"/>
        <w:ind w:left="1287" w:right="616" w:hanging="566"/>
      </w:pPr>
      <w:r>
        <w:t>2.  </w:t>
      </w:r>
      <w:r w:rsidR="00384A54">
        <w:t>Lista de asistencia y verificación del quórum.</w:t>
      </w:r>
    </w:p>
    <w:p w14:paraId="49E9C928" w14:textId="653DCBC4" w:rsidR="00384A54" w:rsidRDefault="00A64BDF" w:rsidP="00384A54">
      <w:pPr>
        <w:spacing w:after="0" w:line="240" w:lineRule="auto"/>
        <w:ind w:left="1287" w:right="616" w:hanging="566"/>
      </w:pPr>
      <w:r>
        <w:t>3.  </w:t>
      </w:r>
      <w:r w:rsidR="00384A54">
        <w:t>Lectura y, en su caso, aprobación del Orden del Día.</w:t>
      </w:r>
    </w:p>
    <w:p w14:paraId="28D6E790" w14:textId="517D75CD" w:rsidR="00384A54" w:rsidRDefault="00A64BDF" w:rsidP="00384A54">
      <w:pPr>
        <w:spacing w:after="0" w:line="240" w:lineRule="auto"/>
        <w:ind w:left="1287" w:right="616" w:hanging="566"/>
      </w:pPr>
      <w:r>
        <w:t>4.  </w:t>
      </w:r>
      <w:r w:rsidR="00384A54">
        <w:t>Lectura y, en su caso, aprobación del acta de la sesión anterior.</w:t>
      </w:r>
    </w:p>
    <w:p w14:paraId="4A946A4E" w14:textId="778CF182" w:rsidR="00B016D2" w:rsidRDefault="00A64BDF" w:rsidP="0040083F">
      <w:pPr>
        <w:spacing w:after="0" w:line="240" w:lineRule="auto"/>
        <w:ind w:left="993" w:right="616" w:hanging="272"/>
        <w:rPr>
          <w:rFonts w:ascii="Montserrat" w:hAnsi="Montserrat"/>
        </w:rPr>
      </w:pPr>
      <w:r>
        <w:t xml:space="preserve">5.  </w:t>
      </w:r>
      <w:r w:rsidR="00B016D2">
        <w:t>P</w:t>
      </w:r>
      <w:r w:rsidR="00B016D2" w:rsidRPr="00B016D2">
        <w:t>resentación del Anexo al Informe de Actividades</w:t>
      </w:r>
      <w:r w:rsidR="00B016D2">
        <w:rPr>
          <w:rFonts w:ascii="Montserrat" w:hAnsi="Montserrat"/>
        </w:rPr>
        <w:t xml:space="preserve"> </w:t>
      </w:r>
      <w:r w:rsidR="00B016D2" w:rsidRPr="00B016D2">
        <w:t>2018</w:t>
      </w:r>
      <w:r w:rsidR="00B016D2">
        <w:t>.</w:t>
      </w:r>
    </w:p>
    <w:p w14:paraId="577E4598" w14:textId="03846875" w:rsidR="00384A54" w:rsidRDefault="00B016D2" w:rsidP="0040083F">
      <w:pPr>
        <w:spacing w:after="0" w:line="240" w:lineRule="auto"/>
        <w:ind w:left="993" w:right="616" w:hanging="272"/>
      </w:pPr>
      <w:r>
        <w:t xml:space="preserve">6.  Estructura </w:t>
      </w:r>
      <w:r w:rsidRPr="00B016D2">
        <w:t>del Informe Anual de Actividades del Comité</w:t>
      </w:r>
      <w:r>
        <w:rPr>
          <w:rFonts w:ascii="Montserrat" w:hAnsi="Montserrat"/>
        </w:rPr>
        <w:t xml:space="preserve"> </w:t>
      </w:r>
      <w:r w:rsidRPr="00B016D2">
        <w:t>Coordinador 2019</w:t>
      </w:r>
      <w:r w:rsidR="0040083F">
        <w:t>.</w:t>
      </w:r>
    </w:p>
    <w:p w14:paraId="0178E407" w14:textId="09A80A94" w:rsidR="00B016D2" w:rsidRPr="00085FEC" w:rsidRDefault="00B016D2" w:rsidP="0040083F">
      <w:pPr>
        <w:spacing w:after="0" w:line="240" w:lineRule="auto"/>
        <w:ind w:left="993" w:right="616" w:hanging="272"/>
      </w:pPr>
      <w:r>
        <w:t>7.  Asuntos Generales.</w:t>
      </w:r>
    </w:p>
    <w:p w14:paraId="02BE353C" w14:textId="05034939" w:rsidR="00384A54" w:rsidRDefault="00B016D2" w:rsidP="00384A54">
      <w:pPr>
        <w:spacing w:after="0" w:line="240" w:lineRule="auto"/>
        <w:ind w:firstLine="720"/>
      </w:pPr>
      <w:r>
        <w:t>8</w:t>
      </w:r>
      <w:r w:rsidR="00A64BDF">
        <w:t>.  </w:t>
      </w:r>
      <w:r w:rsidR="00384A54">
        <w:t>Clausura de la sesión.</w:t>
      </w:r>
    </w:p>
    <w:p w14:paraId="6C3FA8C6" w14:textId="64CDB13F" w:rsidR="009B5F69" w:rsidRDefault="009B5F69" w:rsidP="00384A54">
      <w:pPr>
        <w:spacing w:after="0" w:line="240" w:lineRule="auto"/>
        <w:ind w:left="1287" w:right="616" w:hanging="566"/>
        <w:rPr>
          <w:b/>
          <w:color w:val="000000"/>
          <w:sz w:val="24"/>
          <w:szCs w:val="24"/>
        </w:rPr>
      </w:pPr>
    </w:p>
    <w:p w14:paraId="613AB7E0" w14:textId="23EFEA83" w:rsidR="009B5F69" w:rsidRDefault="00F44A9D" w:rsidP="007B3AB2">
      <w:pPr>
        <w:spacing w:after="0" w:line="240" w:lineRule="auto"/>
        <w:ind w:left="567" w:right="90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ACUERDO ACT-CC-SESEA/</w:t>
      </w:r>
      <w:r w:rsidR="00431396">
        <w:rPr>
          <w:b/>
          <w:color w:val="000000"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/</w:t>
      </w:r>
      <w:r w:rsidR="00431396">
        <w:rPr>
          <w:b/>
          <w:color w:val="000000"/>
          <w:sz w:val="24"/>
          <w:szCs w:val="24"/>
        </w:rPr>
        <w:t>12</w:t>
      </w:r>
      <w:r>
        <w:rPr>
          <w:b/>
          <w:color w:val="000000"/>
          <w:sz w:val="24"/>
          <w:szCs w:val="24"/>
        </w:rPr>
        <w:t>/2019.1</w:t>
      </w:r>
    </w:p>
    <w:p w14:paraId="24AD07A2" w14:textId="77777777" w:rsidR="009B5F69" w:rsidRDefault="009B5F69" w:rsidP="007B3AB2">
      <w:pPr>
        <w:spacing w:after="0" w:line="240" w:lineRule="auto"/>
        <w:ind w:left="567" w:right="900"/>
        <w:jc w:val="both"/>
        <w:rPr>
          <w:b/>
          <w:color w:val="000000"/>
          <w:sz w:val="24"/>
          <w:szCs w:val="24"/>
        </w:rPr>
      </w:pPr>
    </w:p>
    <w:p w14:paraId="1D0AA3FA" w14:textId="45FEA72D" w:rsidR="009B5F69" w:rsidRDefault="00F44A9D" w:rsidP="007B3AB2">
      <w:pPr>
        <w:spacing w:after="0" w:line="240" w:lineRule="auto"/>
        <w:ind w:left="567" w:righ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 aprueba por unanimidad de votos de los integrantes presentes, el Orden del Día para la celebración de la</w:t>
      </w:r>
      <w:r w:rsidR="00E53B79">
        <w:rPr>
          <w:color w:val="000000"/>
          <w:sz w:val="24"/>
          <w:szCs w:val="24"/>
        </w:rPr>
        <w:t xml:space="preserve"> Décima</w:t>
      </w:r>
      <w:r>
        <w:rPr>
          <w:color w:val="000000"/>
          <w:sz w:val="24"/>
          <w:szCs w:val="24"/>
        </w:rPr>
        <w:t xml:space="preserve"> </w:t>
      </w:r>
      <w:r w:rsidR="00B016D2">
        <w:rPr>
          <w:color w:val="000000"/>
          <w:sz w:val="24"/>
          <w:szCs w:val="24"/>
        </w:rPr>
        <w:t>Segunda Sesión O</w:t>
      </w:r>
      <w:r w:rsidR="0040083F">
        <w:rPr>
          <w:color w:val="000000"/>
          <w:sz w:val="24"/>
          <w:szCs w:val="24"/>
        </w:rPr>
        <w:t>rdinaria</w:t>
      </w:r>
      <w:r>
        <w:rPr>
          <w:color w:val="000000"/>
          <w:sz w:val="24"/>
          <w:szCs w:val="24"/>
        </w:rPr>
        <w:t xml:space="preserve"> 2019 del Comité Coordinador.</w:t>
      </w:r>
    </w:p>
    <w:p w14:paraId="3C41644B" w14:textId="77777777" w:rsidR="009B5F69" w:rsidRDefault="009B5F69">
      <w:pPr>
        <w:spacing w:after="0" w:line="240" w:lineRule="auto"/>
        <w:jc w:val="both"/>
        <w:rPr>
          <w:b/>
          <w:sz w:val="24"/>
          <w:szCs w:val="24"/>
        </w:rPr>
      </w:pPr>
    </w:p>
    <w:p w14:paraId="33B16D1C" w14:textId="77777777" w:rsidR="009B5F69" w:rsidRDefault="00F44A9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2" w:name="_heading=h.30j0zll" w:colFirst="0" w:colLast="0"/>
      <w:bookmarkEnd w:id="2"/>
      <w:r>
        <w:rPr>
          <w:b/>
          <w:color w:val="000000"/>
          <w:sz w:val="24"/>
          <w:szCs w:val="24"/>
        </w:rPr>
        <w:t>4. Lectura y, en su caso, aprobación del acta de la sesión anterior.</w:t>
      </w:r>
    </w:p>
    <w:p w14:paraId="38B3992C" w14:textId="77777777" w:rsidR="009B5F69" w:rsidRDefault="009B5F69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5D080A32" w14:textId="6E8F5BB0" w:rsidR="009B5F69" w:rsidRDefault="00F44A9D">
      <w:pPr>
        <w:spacing w:after="0" w:line="240" w:lineRule="auto"/>
        <w:jc w:val="both"/>
        <w:rPr>
          <w:color w:val="000000"/>
          <w:sz w:val="24"/>
          <w:szCs w:val="24"/>
        </w:rPr>
      </w:pPr>
      <w:bookmarkStart w:id="3" w:name="_heading=h.1fob9te" w:colFirst="0" w:colLast="0"/>
      <w:bookmarkEnd w:id="3"/>
      <w:r>
        <w:rPr>
          <w:color w:val="000000"/>
          <w:sz w:val="24"/>
          <w:szCs w:val="24"/>
        </w:rPr>
        <w:t xml:space="preserve">En </w:t>
      </w:r>
      <w:r w:rsidR="00326031">
        <w:rPr>
          <w:color w:val="000000"/>
          <w:sz w:val="24"/>
          <w:szCs w:val="24"/>
        </w:rPr>
        <w:t xml:space="preserve">referencia al </w:t>
      </w:r>
      <w:r>
        <w:rPr>
          <w:color w:val="000000"/>
          <w:sz w:val="24"/>
          <w:szCs w:val="24"/>
        </w:rPr>
        <w:t xml:space="preserve">cuarto punto del orden del día, referente a la lectura y, en su caso, aprobación del acta </w:t>
      </w:r>
      <w:r w:rsidR="003667D0">
        <w:rPr>
          <w:color w:val="000000"/>
          <w:sz w:val="24"/>
          <w:szCs w:val="24"/>
        </w:rPr>
        <w:t>d</w:t>
      </w:r>
      <w:r w:rsidR="0040083F">
        <w:rPr>
          <w:color w:val="000000"/>
          <w:sz w:val="24"/>
          <w:szCs w:val="24"/>
        </w:rPr>
        <w:t>e</w:t>
      </w:r>
      <w:r w:rsidR="00B016D2">
        <w:rPr>
          <w:color w:val="000000"/>
          <w:sz w:val="24"/>
          <w:szCs w:val="24"/>
        </w:rPr>
        <w:t xml:space="preserve"> la sesión anterior, de fecha 27</w:t>
      </w:r>
      <w:r w:rsidR="003667D0">
        <w:rPr>
          <w:color w:val="000000"/>
          <w:sz w:val="24"/>
          <w:szCs w:val="24"/>
        </w:rPr>
        <w:t xml:space="preserve"> de</w:t>
      </w:r>
      <w:r>
        <w:rPr>
          <w:color w:val="000000"/>
          <w:sz w:val="24"/>
          <w:szCs w:val="24"/>
        </w:rPr>
        <w:t xml:space="preserve"> </w:t>
      </w:r>
      <w:r w:rsidR="0040083F">
        <w:rPr>
          <w:color w:val="000000"/>
          <w:sz w:val="24"/>
          <w:szCs w:val="24"/>
        </w:rPr>
        <w:t>noviembre</w:t>
      </w:r>
      <w:r>
        <w:rPr>
          <w:color w:val="000000"/>
          <w:sz w:val="24"/>
          <w:szCs w:val="24"/>
        </w:rPr>
        <w:t xml:space="preserve"> del presente año, la </w:t>
      </w:r>
      <w:r>
        <w:rPr>
          <w:sz w:val="24"/>
          <w:szCs w:val="24"/>
        </w:rPr>
        <w:t>Presidenta del Comité de Participación Ciudadana</w:t>
      </w:r>
      <w:r w:rsidR="00326031">
        <w:rPr>
          <w:sz w:val="24"/>
          <w:szCs w:val="24"/>
        </w:rPr>
        <w:t>, sometió a consideración de los presentes obviar la lectura del acta, toda vez que</w:t>
      </w:r>
      <w:r>
        <w:rPr>
          <w:color w:val="000000"/>
          <w:sz w:val="24"/>
          <w:szCs w:val="24"/>
        </w:rPr>
        <w:t xml:space="preserve"> </w:t>
      </w:r>
      <w:r w:rsidR="00326031">
        <w:rPr>
          <w:color w:val="000000"/>
          <w:sz w:val="24"/>
          <w:szCs w:val="24"/>
        </w:rPr>
        <w:t>fue enviada</w:t>
      </w:r>
      <w:r>
        <w:rPr>
          <w:color w:val="000000"/>
          <w:sz w:val="24"/>
          <w:szCs w:val="24"/>
        </w:rPr>
        <w:t xml:space="preserve"> </w:t>
      </w:r>
      <w:r w:rsidR="00326031">
        <w:rPr>
          <w:color w:val="000000"/>
          <w:sz w:val="24"/>
          <w:szCs w:val="24"/>
        </w:rPr>
        <w:t>con antelación, vía correo electrónico para su conocimiento.</w:t>
      </w:r>
    </w:p>
    <w:p w14:paraId="187BF882" w14:textId="77777777" w:rsidR="009B5F69" w:rsidRDefault="009B5F69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6F94C9F" w14:textId="10CF17B7" w:rsidR="009B5F69" w:rsidRDefault="00F44A9D">
      <w:pPr>
        <w:spacing w:after="0" w:line="240" w:lineRule="auto"/>
        <w:ind w:right="4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E</w:t>
      </w:r>
      <w:r w:rsidR="007B3AB2">
        <w:rPr>
          <w:sz w:val="24"/>
          <w:szCs w:val="24"/>
        </w:rPr>
        <w:t>n ese tenor e</w:t>
      </w:r>
      <w:r>
        <w:rPr>
          <w:sz w:val="24"/>
          <w:szCs w:val="24"/>
        </w:rPr>
        <w:t>l Secretario Técnico</w:t>
      </w:r>
      <w:r>
        <w:rPr>
          <w:color w:val="000000"/>
          <w:sz w:val="24"/>
          <w:szCs w:val="24"/>
        </w:rPr>
        <w:t xml:space="preserve"> sometió a consideración de los integrantes la aprobación del acta </w:t>
      </w:r>
      <w:r w:rsidR="003667D0">
        <w:rPr>
          <w:color w:val="000000"/>
          <w:sz w:val="24"/>
          <w:szCs w:val="24"/>
        </w:rPr>
        <w:t xml:space="preserve">de la sesión llevada </w:t>
      </w:r>
      <w:r w:rsidR="00AE0324">
        <w:rPr>
          <w:color w:val="000000"/>
          <w:sz w:val="24"/>
          <w:szCs w:val="24"/>
        </w:rPr>
        <w:t>a cabo el 27</w:t>
      </w:r>
      <w:r>
        <w:rPr>
          <w:color w:val="000000"/>
          <w:sz w:val="24"/>
          <w:szCs w:val="24"/>
        </w:rPr>
        <w:t xml:space="preserve"> de </w:t>
      </w:r>
      <w:r w:rsidR="0040083F">
        <w:rPr>
          <w:color w:val="000000"/>
          <w:sz w:val="24"/>
          <w:szCs w:val="24"/>
        </w:rPr>
        <w:t>noviembre</w:t>
      </w:r>
      <w:r>
        <w:rPr>
          <w:color w:val="000000"/>
          <w:sz w:val="24"/>
          <w:szCs w:val="24"/>
        </w:rPr>
        <w:t xml:space="preserve"> del presente año.</w:t>
      </w:r>
    </w:p>
    <w:p w14:paraId="3B0312EB" w14:textId="77777777" w:rsidR="003667D0" w:rsidRDefault="003667D0">
      <w:pPr>
        <w:spacing w:after="0" w:line="240" w:lineRule="auto"/>
        <w:ind w:right="49"/>
        <w:jc w:val="both"/>
        <w:rPr>
          <w:color w:val="000000"/>
          <w:sz w:val="24"/>
          <w:szCs w:val="24"/>
        </w:rPr>
      </w:pPr>
    </w:p>
    <w:p w14:paraId="04FD4EDA" w14:textId="31D88753" w:rsidR="009B5F69" w:rsidRDefault="00F44A9D" w:rsidP="007B3AB2">
      <w:pPr>
        <w:spacing w:after="0" w:line="240" w:lineRule="auto"/>
        <w:ind w:left="567" w:right="851"/>
        <w:jc w:val="both"/>
        <w:rPr>
          <w:b/>
          <w:sz w:val="24"/>
          <w:szCs w:val="24"/>
        </w:rPr>
      </w:pPr>
      <w:bookmarkStart w:id="4" w:name="_heading=h.3znysh7" w:colFirst="0" w:colLast="0"/>
      <w:bookmarkEnd w:id="4"/>
      <w:r>
        <w:rPr>
          <w:b/>
          <w:sz w:val="24"/>
          <w:szCs w:val="24"/>
        </w:rPr>
        <w:t>ACUERDO ACT-CC-SESEA/</w:t>
      </w:r>
      <w:r w:rsidR="00431396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/</w:t>
      </w:r>
      <w:r w:rsidR="00431396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>/2019.2</w:t>
      </w:r>
    </w:p>
    <w:p w14:paraId="04C6A191" w14:textId="25DC4CDC" w:rsidR="009B5F69" w:rsidRDefault="00F44A9D" w:rsidP="007B3AB2">
      <w:pPr>
        <w:spacing w:after="0" w:line="240" w:lineRule="auto"/>
        <w:ind w:left="567" w:right="851"/>
        <w:jc w:val="both"/>
        <w:rPr>
          <w:sz w:val="24"/>
          <w:szCs w:val="24"/>
        </w:rPr>
      </w:pPr>
      <w:bookmarkStart w:id="5" w:name="_heading=h.2et92p0" w:colFirst="0" w:colLast="0"/>
      <w:bookmarkEnd w:id="5"/>
      <w:r>
        <w:rPr>
          <w:sz w:val="24"/>
          <w:szCs w:val="24"/>
        </w:rPr>
        <w:t>Se aprueba por unanimidad de votos de los integrantes presentes</w:t>
      </w:r>
      <w:r w:rsidR="007B3AB2">
        <w:rPr>
          <w:sz w:val="24"/>
          <w:szCs w:val="24"/>
        </w:rPr>
        <w:t>,</w:t>
      </w:r>
      <w:r>
        <w:rPr>
          <w:sz w:val="24"/>
          <w:szCs w:val="24"/>
        </w:rPr>
        <w:t xml:space="preserve"> el acta de la sesión lle</w:t>
      </w:r>
      <w:r w:rsidR="00AE0324">
        <w:rPr>
          <w:sz w:val="24"/>
          <w:szCs w:val="24"/>
        </w:rPr>
        <w:t>vada a cabo el 27</w:t>
      </w:r>
      <w:r>
        <w:rPr>
          <w:sz w:val="24"/>
          <w:szCs w:val="24"/>
        </w:rPr>
        <w:t xml:space="preserve"> de </w:t>
      </w:r>
      <w:r w:rsidR="00AE0324">
        <w:rPr>
          <w:sz w:val="24"/>
          <w:szCs w:val="24"/>
        </w:rPr>
        <w:t>noviembre</w:t>
      </w:r>
      <w:r>
        <w:rPr>
          <w:sz w:val="24"/>
          <w:szCs w:val="24"/>
        </w:rPr>
        <w:t xml:space="preserve"> del presente año.</w:t>
      </w:r>
    </w:p>
    <w:p w14:paraId="5330FD22" w14:textId="77777777" w:rsidR="009B5F69" w:rsidRDefault="009B5F69">
      <w:pPr>
        <w:spacing w:after="0" w:line="240" w:lineRule="auto"/>
        <w:ind w:right="616"/>
        <w:jc w:val="both"/>
        <w:rPr>
          <w:b/>
          <w:sz w:val="24"/>
          <w:szCs w:val="24"/>
        </w:rPr>
      </w:pPr>
      <w:bookmarkStart w:id="6" w:name="_heading=h.tyjcwt" w:colFirst="0" w:colLast="0"/>
      <w:bookmarkEnd w:id="6"/>
    </w:p>
    <w:p w14:paraId="60DA4E42" w14:textId="77777777" w:rsidR="00DE5DE5" w:rsidRDefault="00DE5DE5">
      <w:pPr>
        <w:spacing w:after="0" w:line="240" w:lineRule="auto"/>
        <w:ind w:right="616"/>
        <w:jc w:val="both"/>
        <w:rPr>
          <w:b/>
          <w:sz w:val="24"/>
          <w:szCs w:val="24"/>
        </w:rPr>
      </w:pPr>
    </w:p>
    <w:p w14:paraId="196BE9CE" w14:textId="6A95F035" w:rsidR="009B5F69" w:rsidRDefault="00F44A9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5. </w:t>
      </w:r>
      <w:r w:rsidR="00AE0324">
        <w:rPr>
          <w:b/>
          <w:color w:val="000000"/>
          <w:sz w:val="24"/>
          <w:szCs w:val="24"/>
        </w:rPr>
        <w:t>P</w:t>
      </w:r>
      <w:r w:rsidR="00AE0324" w:rsidRPr="00AE0324">
        <w:rPr>
          <w:b/>
          <w:color w:val="000000"/>
          <w:sz w:val="24"/>
          <w:szCs w:val="24"/>
        </w:rPr>
        <w:t>resentación del Anexo al Informe de Actividades 2018</w:t>
      </w:r>
      <w:r w:rsidR="003667D0" w:rsidRPr="003667D0">
        <w:rPr>
          <w:b/>
          <w:color w:val="000000"/>
          <w:sz w:val="24"/>
          <w:szCs w:val="24"/>
        </w:rPr>
        <w:t>.</w:t>
      </w:r>
    </w:p>
    <w:p w14:paraId="5BF53F41" w14:textId="77777777" w:rsidR="00C22B9D" w:rsidRDefault="00C22B9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6F0EF7E7" w14:textId="72382F89" w:rsidR="001420DD" w:rsidRDefault="001420DD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 w:rsidRPr="00A900CC">
        <w:rPr>
          <w:color w:val="000000"/>
          <w:sz w:val="24"/>
          <w:szCs w:val="24"/>
        </w:rPr>
        <w:t xml:space="preserve"> </w:t>
      </w:r>
      <w:r w:rsidRPr="00C22B9D">
        <w:rPr>
          <w:color w:val="000000"/>
          <w:sz w:val="24"/>
          <w:szCs w:val="24"/>
        </w:rPr>
        <w:t>Presidenta del Comité de Participación Ciudadana</w:t>
      </w:r>
      <w:r>
        <w:rPr>
          <w:color w:val="000000"/>
          <w:sz w:val="24"/>
          <w:szCs w:val="24"/>
        </w:rPr>
        <w:t xml:space="preserve">, </w:t>
      </w:r>
      <w:r w:rsidR="000A071D">
        <w:rPr>
          <w:color w:val="000000"/>
          <w:sz w:val="24"/>
          <w:szCs w:val="24"/>
        </w:rPr>
        <w:t>cedió</w:t>
      </w:r>
      <w:r>
        <w:rPr>
          <w:color w:val="000000"/>
          <w:sz w:val="24"/>
          <w:szCs w:val="24"/>
        </w:rPr>
        <w:t xml:space="preserve"> la palabra al </w:t>
      </w:r>
      <w:r w:rsidR="00CE0040">
        <w:rPr>
          <w:color w:val="000000"/>
          <w:sz w:val="24"/>
          <w:szCs w:val="24"/>
        </w:rPr>
        <w:t>Secretario Técnico</w:t>
      </w:r>
      <w:r w:rsidR="00422957">
        <w:rPr>
          <w:color w:val="000000"/>
          <w:sz w:val="24"/>
          <w:szCs w:val="24"/>
        </w:rPr>
        <w:t>, para que desahogara</w:t>
      </w:r>
      <w:r>
        <w:rPr>
          <w:color w:val="000000"/>
          <w:sz w:val="24"/>
          <w:szCs w:val="24"/>
        </w:rPr>
        <w:t xml:space="preserve"> el quinto punto del</w:t>
      </w:r>
      <w:r w:rsidR="00E071DD">
        <w:rPr>
          <w:color w:val="000000"/>
          <w:sz w:val="24"/>
          <w:szCs w:val="24"/>
        </w:rPr>
        <w:t xml:space="preserve"> orden del día</w:t>
      </w:r>
      <w:r w:rsidR="0030267D">
        <w:rPr>
          <w:color w:val="000000"/>
          <w:sz w:val="24"/>
          <w:szCs w:val="24"/>
        </w:rPr>
        <w:t xml:space="preserve">, mismo que </w:t>
      </w:r>
      <w:r w:rsidR="000A071D">
        <w:rPr>
          <w:color w:val="000000"/>
          <w:sz w:val="24"/>
          <w:szCs w:val="24"/>
        </w:rPr>
        <w:t>fue</w:t>
      </w:r>
      <w:r w:rsidR="00E53B79">
        <w:rPr>
          <w:color w:val="000000"/>
          <w:sz w:val="24"/>
          <w:szCs w:val="24"/>
        </w:rPr>
        <w:t xml:space="preserve"> presenta</w:t>
      </w:r>
      <w:r w:rsidR="000A071D">
        <w:rPr>
          <w:color w:val="000000"/>
          <w:sz w:val="24"/>
          <w:szCs w:val="24"/>
        </w:rPr>
        <w:t>do</w:t>
      </w:r>
      <w:r w:rsidR="00E53B79">
        <w:rPr>
          <w:color w:val="000000"/>
          <w:sz w:val="24"/>
          <w:szCs w:val="24"/>
        </w:rPr>
        <w:t xml:space="preserve"> para el </w:t>
      </w:r>
      <w:r w:rsidR="001927E1">
        <w:rPr>
          <w:color w:val="000000"/>
          <w:sz w:val="24"/>
          <w:szCs w:val="24"/>
        </w:rPr>
        <w:t>conocimiento</w:t>
      </w:r>
      <w:r w:rsidR="00E53B79">
        <w:rPr>
          <w:color w:val="000000"/>
          <w:sz w:val="24"/>
          <w:szCs w:val="24"/>
        </w:rPr>
        <w:t xml:space="preserve"> de los miembros del Comité Coordinador</w:t>
      </w:r>
      <w:r w:rsidR="00E071DD">
        <w:rPr>
          <w:color w:val="000000"/>
          <w:sz w:val="24"/>
          <w:szCs w:val="24"/>
        </w:rPr>
        <w:t>.</w:t>
      </w:r>
    </w:p>
    <w:p w14:paraId="39AF0A5E" w14:textId="77777777" w:rsidR="00E071DD" w:rsidRDefault="00E071DD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4FC8A5B" w14:textId="481486F1" w:rsidR="001420DD" w:rsidRDefault="00E071DD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E53B79">
        <w:rPr>
          <w:color w:val="000000"/>
          <w:sz w:val="24"/>
          <w:szCs w:val="24"/>
        </w:rPr>
        <w:t>l Secretario Técnico informó</w:t>
      </w:r>
      <w:r>
        <w:rPr>
          <w:color w:val="000000"/>
          <w:sz w:val="24"/>
          <w:szCs w:val="24"/>
        </w:rPr>
        <w:t xml:space="preserve"> </w:t>
      </w:r>
      <w:r w:rsidR="00E53B79">
        <w:rPr>
          <w:color w:val="000000"/>
          <w:sz w:val="24"/>
          <w:szCs w:val="24"/>
        </w:rPr>
        <w:t xml:space="preserve">que en </w:t>
      </w:r>
      <w:r>
        <w:rPr>
          <w:color w:val="000000"/>
          <w:sz w:val="24"/>
          <w:szCs w:val="24"/>
        </w:rPr>
        <w:t xml:space="preserve">abril del 2019, en sesión ordinaria del Comité Coordinador, se aprobó el Plan Anual de Trabajo para el año, </w:t>
      </w:r>
      <w:r w:rsidR="000A071D">
        <w:rPr>
          <w:color w:val="000000"/>
          <w:sz w:val="24"/>
          <w:szCs w:val="24"/>
        </w:rPr>
        <w:t xml:space="preserve">el cual contenía </w:t>
      </w:r>
      <w:r>
        <w:rPr>
          <w:color w:val="000000"/>
          <w:sz w:val="24"/>
          <w:szCs w:val="24"/>
        </w:rPr>
        <w:t>la actividad de elaborar un anexo al Informe anual 2018</w:t>
      </w:r>
      <w:r w:rsidR="00910BAF">
        <w:rPr>
          <w:color w:val="000000"/>
          <w:sz w:val="24"/>
          <w:szCs w:val="24"/>
        </w:rPr>
        <w:t xml:space="preserve">, </w:t>
      </w:r>
      <w:r w:rsidR="00E53B79">
        <w:rPr>
          <w:color w:val="000000"/>
          <w:sz w:val="24"/>
          <w:szCs w:val="24"/>
        </w:rPr>
        <w:t>por lo</w:t>
      </w:r>
      <w:r w:rsidR="00910BAF">
        <w:rPr>
          <w:color w:val="000000"/>
          <w:sz w:val="24"/>
          <w:szCs w:val="24"/>
        </w:rPr>
        <w:t xml:space="preserve"> que</w:t>
      </w:r>
      <w:r>
        <w:rPr>
          <w:color w:val="000000"/>
          <w:sz w:val="24"/>
          <w:szCs w:val="24"/>
        </w:rPr>
        <w:t xml:space="preserve"> </w:t>
      </w:r>
      <w:r w:rsidR="00910BAF">
        <w:rPr>
          <w:color w:val="000000"/>
          <w:sz w:val="24"/>
          <w:szCs w:val="24"/>
        </w:rPr>
        <w:t xml:space="preserve">en cumplimiento a </w:t>
      </w:r>
      <w:r>
        <w:rPr>
          <w:color w:val="000000"/>
          <w:sz w:val="24"/>
          <w:szCs w:val="24"/>
        </w:rPr>
        <w:t>l</w:t>
      </w:r>
      <w:r w:rsidR="00910BAF">
        <w:rPr>
          <w:color w:val="000000"/>
          <w:sz w:val="24"/>
          <w:szCs w:val="24"/>
        </w:rPr>
        <w:t>o establecido en el</w:t>
      </w:r>
      <w:r w:rsidR="00DE5DE5">
        <w:rPr>
          <w:color w:val="000000"/>
          <w:sz w:val="24"/>
          <w:szCs w:val="24"/>
        </w:rPr>
        <w:t xml:space="preserve"> artículo 49 de</w:t>
      </w:r>
      <w:r w:rsidR="00910BAF">
        <w:rPr>
          <w:color w:val="000000"/>
          <w:sz w:val="24"/>
          <w:szCs w:val="24"/>
        </w:rPr>
        <w:t xml:space="preserve"> </w:t>
      </w:r>
      <w:r w:rsidR="00422957">
        <w:rPr>
          <w:color w:val="000000"/>
          <w:sz w:val="24"/>
          <w:szCs w:val="24"/>
        </w:rPr>
        <w:t xml:space="preserve">la Ley del Sistema </w:t>
      </w:r>
      <w:r w:rsidR="00DE5DE5">
        <w:rPr>
          <w:color w:val="000000"/>
          <w:sz w:val="24"/>
          <w:szCs w:val="24"/>
        </w:rPr>
        <w:t>Anticorrupción</w:t>
      </w:r>
      <w:r w:rsidR="00422957">
        <w:rPr>
          <w:color w:val="000000"/>
          <w:sz w:val="24"/>
          <w:szCs w:val="24"/>
        </w:rPr>
        <w:t xml:space="preserve"> del Estado de Chihuahua</w:t>
      </w:r>
      <w:r w:rsidR="00E53B79">
        <w:rPr>
          <w:color w:val="000000"/>
          <w:sz w:val="24"/>
          <w:szCs w:val="24"/>
        </w:rPr>
        <w:t>,</w:t>
      </w:r>
      <w:r w:rsidR="00372B97">
        <w:rPr>
          <w:color w:val="000000"/>
          <w:sz w:val="24"/>
          <w:szCs w:val="24"/>
        </w:rPr>
        <w:t xml:space="preserve"> se elaboró el Anexo del Informe A</w:t>
      </w:r>
      <w:r>
        <w:rPr>
          <w:color w:val="000000"/>
          <w:sz w:val="24"/>
          <w:szCs w:val="24"/>
        </w:rPr>
        <w:t>nual 2018</w:t>
      </w:r>
      <w:r w:rsidR="00E53B79">
        <w:rPr>
          <w:color w:val="000000"/>
          <w:sz w:val="24"/>
          <w:szCs w:val="24"/>
        </w:rPr>
        <w:t>.</w:t>
      </w:r>
    </w:p>
    <w:p w14:paraId="6C705C69" w14:textId="77777777" w:rsidR="00321D83" w:rsidRDefault="00321D83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9DBEA32" w14:textId="2D8FB5F9" w:rsidR="00DD1D50" w:rsidRDefault="00910BAF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Realizó un resumen del</w:t>
      </w:r>
      <w:r w:rsidR="001927E1">
        <w:rPr>
          <w:color w:val="000000"/>
          <w:sz w:val="24"/>
          <w:szCs w:val="24"/>
        </w:rPr>
        <w:t xml:space="preserve"> anexo del Informe Anual 2018</w:t>
      </w:r>
      <w:r w:rsidR="00350143">
        <w:rPr>
          <w:rStyle w:val="Refdenotaalpie"/>
          <w:color w:val="000000"/>
          <w:sz w:val="24"/>
          <w:szCs w:val="24"/>
        </w:rPr>
        <w:footnoteReference w:id="4"/>
      </w:r>
      <w:r>
        <w:rPr>
          <w:color w:val="000000"/>
          <w:sz w:val="24"/>
          <w:szCs w:val="24"/>
        </w:rPr>
        <w:t>, el cual se inc</w:t>
      </w:r>
      <w:r w:rsidR="008E18BD">
        <w:rPr>
          <w:color w:val="000000"/>
          <w:sz w:val="24"/>
          <w:szCs w:val="24"/>
        </w:rPr>
        <w:t>l</w:t>
      </w:r>
      <w:r>
        <w:rPr>
          <w:color w:val="000000"/>
          <w:sz w:val="24"/>
          <w:szCs w:val="24"/>
        </w:rPr>
        <w:t>luye a la presente acta.</w:t>
      </w:r>
    </w:p>
    <w:p w14:paraId="5242DE7A" w14:textId="77777777" w:rsidR="00A64BDF" w:rsidRDefault="00A64BDF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4E0ECDB" w14:textId="1478BE4F" w:rsidR="00A64BDF" w:rsidRDefault="008D532E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9666B3">
        <w:rPr>
          <w:color w:val="000000"/>
          <w:sz w:val="24"/>
          <w:szCs w:val="24"/>
        </w:rPr>
        <w:t xml:space="preserve">l </w:t>
      </w:r>
      <w:r w:rsidR="009666B3">
        <w:rPr>
          <w:sz w:val="24"/>
          <w:szCs w:val="24"/>
        </w:rPr>
        <w:t>Auditor Superior del Estado de Chihuahua</w:t>
      </w:r>
      <w:r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mencionó</w:t>
      </w:r>
      <w:r w:rsidR="00A64BDF">
        <w:rPr>
          <w:color w:val="000000"/>
          <w:sz w:val="24"/>
          <w:szCs w:val="24"/>
        </w:rPr>
        <w:t xml:space="preserve"> </w:t>
      </w:r>
      <w:r w:rsidR="009666B3">
        <w:rPr>
          <w:color w:val="000000"/>
          <w:sz w:val="24"/>
          <w:szCs w:val="24"/>
        </w:rPr>
        <w:t xml:space="preserve">que la información que se encontraba en este anexo era la información al 31 de diciembre de 2018, por lo que </w:t>
      </w:r>
      <w:r w:rsidR="00372B97">
        <w:rPr>
          <w:color w:val="000000"/>
          <w:sz w:val="24"/>
          <w:szCs w:val="24"/>
        </w:rPr>
        <w:t xml:space="preserve">aclaró </w:t>
      </w:r>
      <w:r w:rsidR="009666B3">
        <w:rPr>
          <w:color w:val="000000"/>
          <w:sz w:val="24"/>
          <w:szCs w:val="24"/>
        </w:rPr>
        <w:t xml:space="preserve">que </w:t>
      </w:r>
      <w:r>
        <w:rPr>
          <w:color w:val="000000"/>
          <w:sz w:val="24"/>
          <w:szCs w:val="24"/>
        </w:rPr>
        <w:t xml:space="preserve">las </w:t>
      </w:r>
      <w:r w:rsidR="009666B3">
        <w:rPr>
          <w:color w:val="000000"/>
          <w:sz w:val="24"/>
          <w:szCs w:val="24"/>
        </w:rPr>
        <w:t>11 denun</w:t>
      </w:r>
      <w:r w:rsidR="00AB3FB8">
        <w:rPr>
          <w:color w:val="000000"/>
          <w:sz w:val="24"/>
          <w:szCs w:val="24"/>
        </w:rPr>
        <w:t>cias presentadas por la Auditorí</w:t>
      </w:r>
      <w:r w:rsidR="009666B3">
        <w:rPr>
          <w:color w:val="000000"/>
          <w:sz w:val="24"/>
          <w:szCs w:val="24"/>
        </w:rPr>
        <w:t xml:space="preserve">a Superior del Estado con resolución sancionatoria firme, </w:t>
      </w:r>
      <w:r w:rsidR="00372B97">
        <w:rPr>
          <w:color w:val="000000"/>
          <w:sz w:val="24"/>
          <w:szCs w:val="24"/>
        </w:rPr>
        <w:t>son las conformadas entre los años</w:t>
      </w:r>
      <w:r w:rsidR="009666B3">
        <w:rPr>
          <w:color w:val="000000"/>
          <w:sz w:val="24"/>
          <w:szCs w:val="24"/>
        </w:rPr>
        <w:t xml:space="preserve"> </w:t>
      </w:r>
      <w:r w:rsidR="00AB3FB8">
        <w:rPr>
          <w:color w:val="000000"/>
          <w:sz w:val="24"/>
          <w:szCs w:val="24"/>
        </w:rPr>
        <w:t>2007</w:t>
      </w:r>
      <w:r w:rsidR="00372B97">
        <w:rPr>
          <w:color w:val="000000"/>
          <w:sz w:val="24"/>
          <w:szCs w:val="24"/>
        </w:rPr>
        <w:t xml:space="preserve"> y</w:t>
      </w:r>
      <w:r w:rsidR="00E53B79">
        <w:rPr>
          <w:color w:val="000000"/>
          <w:sz w:val="24"/>
          <w:szCs w:val="24"/>
        </w:rPr>
        <w:t xml:space="preserve"> 2018 e</w:t>
      </w:r>
      <w:r w:rsidR="00372B97">
        <w:rPr>
          <w:color w:val="000000"/>
          <w:sz w:val="24"/>
          <w:szCs w:val="24"/>
        </w:rPr>
        <w:t xml:space="preserve"> indicó que en</w:t>
      </w:r>
      <w:r w:rsidR="00232507">
        <w:rPr>
          <w:color w:val="000000"/>
          <w:sz w:val="24"/>
          <w:szCs w:val="24"/>
        </w:rPr>
        <w:t xml:space="preserve"> </w:t>
      </w:r>
      <w:r w:rsidR="009666B3">
        <w:rPr>
          <w:color w:val="000000"/>
          <w:sz w:val="24"/>
          <w:szCs w:val="24"/>
        </w:rPr>
        <w:t>2019 se han presentado 175 denuncias.</w:t>
      </w:r>
    </w:p>
    <w:p w14:paraId="5AA0460C" w14:textId="77777777" w:rsidR="00910BAF" w:rsidRDefault="00910BAF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1AC2834" w14:textId="77298994" w:rsidR="00910BAF" w:rsidRDefault="008D532E" w:rsidP="001420DD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</w:t>
      </w:r>
      <w:r w:rsidR="00910BAF">
        <w:rPr>
          <w:color w:val="000000"/>
          <w:sz w:val="24"/>
          <w:szCs w:val="24"/>
        </w:rPr>
        <w:t xml:space="preserve">l </w:t>
      </w:r>
      <w:r w:rsidR="00910BAF">
        <w:rPr>
          <w:rFonts w:cstheme="minorHAnsi"/>
          <w:sz w:val="24"/>
          <w:szCs w:val="24"/>
        </w:rPr>
        <w:t>Presidente del Consejo de la Judicatura del Poder Judicial d</w:t>
      </w:r>
      <w:r w:rsidR="00910BAF" w:rsidRPr="007B0CF9">
        <w:rPr>
          <w:rFonts w:cstheme="minorHAnsi"/>
          <w:sz w:val="24"/>
          <w:szCs w:val="24"/>
        </w:rPr>
        <w:t>el Estado</w:t>
      </w:r>
      <w:r>
        <w:rPr>
          <w:rFonts w:cstheme="minorHAnsi"/>
          <w:sz w:val="24"/>
          <w:szCs w:val="24"/>
        </w:rPr>
        <w:t>, finalizó comentando</w:t>
      </w:r>
      <w:r w:rsidR="00910BAF">
        <w:rPr>
          <w:rFonts w:cstheme="minorHAnsi"/>
          <w:sz w:val="24"/>
          <w:szCs w:val="24"/>
        </w:rPr>
        <w:t xml:space="preserve"> que el anexo</w:t>
      </w:r>
      <w:r w:rsidR="00AB3FB8">
        <w:rPr>
          <w:rFonts w:cstheme="minorHAnsi"/>
          <w:sz w:val="24"/>
          <w:szCs w:val="24"/>
        </w:rPr>
        <w:t xml:space="preserve"> en mención se integraría</w:t>
      </w:r>
      <w:r w:rsidR="00910BAF">
        <w:rPr>
          <w:rFonts w:cstheme="minorHAnsi"/>
          <w:sz w:val="24"/>
          <w:szCs w:val="24"/>
        </w:rPr>
        <w:t xml:space="preserve"> al informe del año pasado y que el anexo correspondiente</w:t>
      </w:r>
      <w:r>
        <w:rPr>
          <w:rFonts w:cstheme="minorHAnsi"/>
          <w:sz w:val="24"/>
          <w:szCs w:val="24"/>
        </w:rPr>
        <w:t xml:space="preserve"> a la información del</w:t>
      </w:r>
      <w:r w:rsidR="00910BAF">
        <w:rPr>
          <w:rFonts w:cstheme="minorHAnsi"/>
          <w:sz w:val="24"/>
          <w:szCs w:val="24"/>
        </w:rPr>
        <w:t xml:space="preserve"> </w:t>
      </w:r>
      <w:r w:rsidR="00372B97">
        <w:rPr>
          <w:rFonts w:cstheme="minorHAnsi"/>
          <w:sz w:val="24"/>
          <w:szCs w:val="24"/>
        </w:rPr>
        <w:t xml:space="preserve">periodo </w:t>
      </w:r>
      <w:r w:rsidR="00910BAF">
        <w:rPr>
          <w:rFonts w:cstheme="minorHAnsi"/>
          <w:sz w:val="24"/>
          <w:szCs w:val="24"/>
        </w:rPr>
        <w:t>2019 se presentará en la sesión de enero de 2020.</w:t>
      </w:r>
    </w:p>
    <w:p w14:paraId="07F350DA" w14:textId="77777777" w:rsidR="00A64BDF" w:rsidRDefault="00A64BDF" w:rsidP="001420DD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6B69E26" w14:textId="007D67ED" w:rsidR="00D63810" w:rsidRDefault="00A64BDF" w:rsidP="00D63810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="0030267D">
        <w:rPr>
          <w:b/>
          <w:color w:val="000000"/>
          <w:sz w:val="24"/>
          <w:szCs w:val="24"/>
        </w:rPr>
        <w:t>E</w:t>
      </w:r>
      <w:r w:rsidR="0030267D" w:rsidRPr="0030267D">
        <w:rPr>
          <w:b/>
          <w:color w:val="000000"/>
          <w:sz w:val="24"/>
          <w:szCs w:val="24"/>
        </w:rPr>
        <w:t>structura del Informe Anual de Actividades del Comité Coordinador 2019</w:t>
      </w:r>
      <w:r w:rsidRPr="00A64BDF">
        <w:rPr>
          <w:b/>
          <w:color w:val="000000"/>
          <w:sz w:val="24"/>
          <w:szCs w:val="24"/>
        </w:rPr>
        <w:t>.</w:t>
      </w:r>
    </w:p>
    <w:p w14:paraId="56DDFF6E" w14:textId="77777777" w:rsidR="009B5F69" w:rsidRDefault="009B5F69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D9D00E5" w14:textId="71816260" w:rsidR="00A900CC" w:rsidRDefault="00A900CC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</w:t>
      </w:r>
      <w:r w:rsidRPr="00A900CC">
        <w:rPr>
          <w:color w:val="000000"/>
          <w:sz w:val="24"/>
          <w:szCs w:val="24"/>
        </w:rPr>
        <w:t xml:space="preserve"> </w:t>
      </w:r>
      <w:r w:rsidRPr="00C22B9D">
        <w:rPr>
          <w:color w:val="000000"/>
          <w:sz w:val="24"/>
          <w:szCs w:val="24"/>
        </w:rPr>
        <w:t>Presidenta del Comité de Participación Ciudadana</w:t>
      </w:r>
      <w:r w:rsidR="00AB3FB8">
        <w:rPr>
          <w:color w:val="000000"/>
          <w:sz w:val="24"/>
          <w:szCs w:val="24"/>
        </w:rPr>
        <w:t xml:space="preserve"> cedió</w:t>
      </w:r>
      <w:r>
        <w:rPr>
          <w:color w:val="000000"/>
          <w:sz w:val="24"/>
          <w:szCs w:val="24"/>
        </w:rPr>
        <w:t xml:space="preserve"> la palabra al Secret</w:t>
      </w:r>
      <w:r w:rsidR="00372B97">
        <w:rPr>
          <w:color w:val="000000"/>
          <w:sz w:val="24"/>
          <w:szCs w:val="24"/>
        </w:rPr>
        <w:t>ario Técnico</w:t>
      </w:r>
      <w:r w:rsidR="00AB3FB8">
        <w:rPr>
          <w:color w:val="000000"/>
          <w:sz w:val="24"/>
          <w:szCs w:val="24"/>
        </w:rPr>
        <w:t xml:space="preserve"> para que desahogará</w:t>
      </w:r>
      <w:r>
        <w:rPr>
          <w:color w:val="000000"/>
          <w:sz w:val="24"/>
          <w:szCs w:val="24"/>
        </w:rPr>
        <w:t xml:space="preserve"> el sexto punto del orden del día.</w:t>
      </w:r>
    </w:p>
    <w:p w14:paraId="2B38142E" w14:textId="77777777" w:rsidR="00A900CC" w:rsidRDefault="00A900CC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4346294" w14:textId="158A2DA9" w:rsidR="00A900CC" w:rsidRDefault="002A6862">
      <w:pPr>
        <w:spacing w:after="0" w:line="240" w:lineRule="auto"/>
        <w:jc w:val="both"/>
        <w:rPr>
          <w:color w:val="000000"/>
          <w:sz w:val="24"/>
          <w:szCs w:val="24"/>
        </w:rPr>
      </w:pPr>
      <w:r w:rsidRPr="00A31986">
        <w:rPr>
          <w:color w:val="000000"/>
          <w:sz w:val="24"/>
          <w:szCs w:val="24"/>
        </w:rPr>
        <w:t xml:space="preserve">El Secretario Técnico </w:t>
      </w:r>
      <w:r w:rsidR="00372B97">
        <w:rPr>
          <w:color w:val="000000"/>
          <w:sz w:val="24"/>
          <w:szCs w:val="24"/>
        </w:rPr>
        <w:t>indicó</w:t>
      </w:r>
      <w:r w:rsidR="00A900CC" w:rsidRPr="00A31986">
        <w:rPr>
          <w:color w:val="000000"/>
          <w:sz w:val="24"/>
          <w:szCs w:val="24"/>
        </w:rPr>
        <w:t xml:space="preserve"> </w:t>
      </w:r>
      <w:r w:rsidR="00C86A28" w:rsidRPr="00A31986">
        <w:rPr>
          <w:color w:val="000000"/>
          <w:sz w:val="24"/>
          <w:szCs w:val="24"/>
        </w:rPr>
        <w:t>que</w:t>
      </w:r>
      <w:r w:rsidR="00372B97">
        <w:rPr>
          <w:color w:val="000000"/>
          <w:sz w:val="24"/>
          <w:szCs w:val="24"/>
        </w:rPr>
        <w:t>,</w:t>
      </w:r>
      <w:r w:rsidR="00C86A28" w:rsidRPr="00A31986">
        <w:rPr>
          <w:color w:val="000000"/>
          <w:sz w:val="24"/>
          <w:szCs w:val="24"/>
        </w:rPr>
        <w:t xml:space="preserve"> </w:t>
      </w:r>
      <w:r w:rsidR="00E53B79">
        <w:rPr>
          <w:color w:val="000000"/>
          <w:sz w:val="24"/>
          <w:szCs w:val="24"/>
        </w:rPr>
        <w:t>para el 31</w:t>
      </w:r>
      <w:r w:rsidR="0030267D">
        <w:rPr>
          <w:color w:val="000000"/>
          <w:sz w:val="24"/>
          <w:szCs w:val="24"/>
        </w:rPr>
        <w:t xml:space="preserve"> de enero </w:t>
      </w:r>
      <w:r w:rsidR="00E53B79">
        <w:rPr>
          <w:color w:val="000000"/>
          <w:sz w:val="24"/>
          <w:szCs w:val="24"/>
        </w:rPr>
        <w:t>se deberá de tener aprobado el Informe Anual de A</w:t>
      </w:r>
      <w:r w:rsidR="0030267D">
        <w:rPr>
          <w:color w:val="000000"/>
          <w:sz w:val="24"/>
          <w:szCs w:val="24"/>
        </w:rPr>
        <w:t>ctividades del Comité Coordinador 2019</w:t>
      </w:r>
      <w:r w:rsidR="00A80D2A">
        <w:rPr>
          <w:color w:val="000000"/>
          <w:sz w:val="24"/>
          <w:szCs w:val="24"/>
        </w:rPr>
        <w:t>, por lo que se realiza</w:t>
      </w:r>
      <w:r w:rsidR="003878EB">
        <w:rPr>
          <w:color w:val="000000"/>
          <w:sz w:val="24"/>
          <w:szCs w:val="24"/>
        </w:rPr>
        <w:t>ría</w:t>
      </w:r>
      <w:r w:rsidR="00350143">
        <w:rPr>
          <w:color w:val="000000"/>
          <w:sz w:val="24"/>
          <w:szCs w:val="24"/>
        </w:rPr>
        <w:t xml:space="preserve"> en este acto</w:t>
      </w:r>
      <w:r w:rsidR="00A80D2A">
        <w:rPr>
          <w:color w:val="000000"/>
          <w:sz w:val="24"/>
          <w:szCs w:val="24"/>
        </w:rPr>
        <w:t xml:space="preserve"> la propuesta de la estructura</w:t>
      </w:r>
      <w:r w:rsidR="00E53B79">
        <w:rPr>
          <w:color w:val="000000"/>
          <w:sz w:val="24"/>
          <w:szCs w:val="24"/>
        </w:rPr>
        <w:t>,</w:t>
      </w:r>
      <w:r w:rsidR="000B0161">
        <w:rPr>
          <w:color w:val="000000"/>
          <w:sz w:val="24"/>
          <w:szCs w:val="24"/>
        </w:rPr>
        <w:t xml:space="preserve"> la cual</w:t>
      </w:r>
      <w:r w:rsidR="00350143">
        <w:rPr>
          <w:color w:val="000000"/>
          <w:sz w:val="24"/>
          <w:szCs w:val="24"/>
        </w:rPr>
        <w:t xml:space="preserve"> está abierta</w:t>
      </w:r>
      <w:r w:rsidR="006575F9">
        <w:rPr>
          <w:color w:val="000000"/>
          <w:sz w:val="24"/>
          <w:szCs w:val="24"/>
        </w:rPr>
        <w:t xml:space="preserve"> para </w:t>
      </w:r>
      <w:r w:rsidR="00350143">
        <w:rPr>
          <w:color w:val="000000"/>
          <w:sz w:val="24"/>
          <w:szCs w:val="24"/>
        </w:rPr>
        <w:t>comentarios, misma que</w:t>
      </w:r>
      <w:r w:rsidR="000B0161">
        <w:rPr>
          <w:color w:val="000000"/>
          <w:sz w:val="24"/>
          <w:szCs w:val="24"/>
        </w:rPr>
        <w:t xml:space="preserve"> fue vista con los integrantes del Comité Coordinador</w:t>
      </w:r>
      <w:r w:rsidR="003878EB">
        <w:rPr>
          <w:color w:val="000000"/>
          <w:sz w:val="24"/>
          <w:szCs w:val="24"/>
        </w:rPr>
        <w:t xml:space="preserve"> y </w:t>
      </w:r>
      <w:r w:rsidR="006575F9">
        <w:rPr>
          <w:color w:val="000000"/>
          <w:sz w:val="24"/>
          <w:szCs w:val="24"/>
        </w:rPr>
        <w:t xml:space="preserve">la </w:t>
      </w:r>
      <w:r w:rsidR="003878EB">
        <w:rPr>
          <w:color w:val="000000"/>
          <w:sz w:val="24"/>
          <w:szCs w:val="24"/>
        </w:rPr>
        <w:t>Comisión Ejecutiva</w:t>
      </w:r>
      <w:r w:rsidR="00A80D2A">
        <w:rPr>
          <w:color w:val="000000"/>
          <w:sz w:val="24"/>
          <w:szCs w:val="24"/>
        </w:rPr>
        <w:t>.</w:t>
      </w:r>
    </w:p>
    <w:p w14:paraId="1F1AECFA" w14:textId="77777777" w:rsidR="00A80D2A" w:rsidRDefault="00A80D2A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0FB3EB15" w14:textId="648C2E2D" w:rsidR="00FD4B38" w:rsidRDefault="00FD4B38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Mencionó que se comenzaría con la solicitud y recopilación de la informaci</w:t>
      </w:r>
      <w:r w:rsidR="00350143">
        <w:rPr>
          <w:color w:val="000000"/>
          <w:sz w:val="24"/>
          <w:szCs w:val="24"/>
        </w:rPr>
        <w:t>ón,</w:t>
      </w:r>
      <w:r w:rsidR="00E53B79">
        <w:rPr>
          <w:color w:val="000000"/>
          <w:sz w:val="24"/>
          <w:szCs w:val="24"/>
        </w:rPr>
        <w:t xml:space="preserve"> para posteriormente realizar</w:t>
      </w:r>
      <w:r w:rsidR="00350143">
        <w:rPr>
          <w:color w:val="000000"/>
          <w:sz w:val="24"/>
          <w:szCs w:val="24"/>
        </w:rPr>
        <w:t xml:space="preserve"> el análisis de la información a efecto de enviar </w:t>
      </w:r>
      <w:r w:rsidR="00F1395D">
        <w:rPr>
          <w:color w:val="000000"/>
          <w:sz w:val="24"/>
          <w:szCs w:val="24"/>
        </w:rPr>
        <w:t xml:space="preserve">a la Comisión Ejecutiva </w:t>
      </w:r>
      <w:r w:rsidR="00350143">
        <w:rPr>
          <w:color w:val="000000"/>
          <w:sz w:val="24"/>
          <w:szCs w:val="24"/>
        </w:rPr>
        <w:t>el anteproyecto del informe el día 3 de enero.</w:t>
      </w:r>
    </w:p>
    <w:p w14:paraId="4D43BC53" w14:textId="77777777" w:rsidR="003878EB" w:rsidRDefault="003878E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75CF053D" w14:textId="7DB4A1C7" w:rsidR="003878EB" w:rsidRDefault="003878EB" w:rsidP="003878EB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Comentó en </w:t>
      </w:r>
      <w:proofErr w:type="spellStart"/>
      <w:r>
        <w:rPr>
          <w:color w:val="000000"/>
          <w:sz w:val="24"/>
          <w:szCs w:val="24"/>
        </w:rPr>
        <w:t>que</w:t>
      </w:r>
      <w:proofErr w:type="spellEnd"/>
      <w:r>
        <w:rPr>
          <w:color w:val="000000"/>
          <w:sz w:val="24"/>
          <w:szCs w:val="24"/>
        </w:rPr>
        <w:t xml:space="preserve"> consistía </w:t>
      </w:r>
      <w:r w:rsidR="008D532E">
        <w:rPr>
          <w:color w:val="000000"/>
          <w:sz w:val="24"/>
          <w:szCs w:val="24"/>
        </w:rPr>
        <w:t>la e</w:t>
      </w:r>
      <w:r>
        <w:rPr>
          <w:color w:val="000000"/>
          <w:sz w:val="24"/>
          <w:szCs w:val="24"/>
        </w:rPr>
        <w:t>structura del Informe Anual de Actividades del Comité Coordinador 2019, el cual se anexa a la presente acta</w:t>
      </w:r>
      <w:r>
        <w:rPr>
          <w:rStyle w:val="Refdenotaalpie"/>
          <w:color w:val="000000"/>
          <w:sz w:val="24"/>
          <w:szCs w:val="24"/>
        </w:rPr>
        <w:footnoteReference w:id="5"/>
      </w:r>
      <w:r>
        <w:rPr>
          <w:color w:val="000000"/>
          <w:sz w:val="24"/>
          <w:szCs w:val="24"/>
        </w:rPr>
        <w:t xml:space="preserve">. </w:t>
      </w:r>
    </w:p>
    <w:p w14:paraId="73107D4C" w14:textId="77777777" w:rsidR="00D108B0" w:rsidRDefault="00D108B0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AA3CC23" w14:textId="56405145" w:rsidR="00D108B0" w:rsidRPr="00A31986" w:rsidRDefault="00E53B7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La </w:t>
      </w:r>
      <w:r w:rsidRPr="00C22B9D">
        <w:rPr>
          <w:color w:val="000000"/>
          <w:sz w:val="24"/>
          <w:szCs w:val="24"/>
        </w:rPr>
        <w:t>Presidenta del Comité de Participación Ciudadana</w:t>
      </w:r>
      <w:r w:rsidR="00AB3FB8">
        <w:rPr>
          <w:color w:val="000000"/>
          <w:sz w:val="24"/>
          <w:szCs w:val="24"/>
        </w:rPr>
        <w:t xml:space="preserve"> hiz</w:t>
      </w:r>
      <w:r w:rsidR="00CC23D1">
        <w:rPr>
          <w:color w:val="000000"/>
          <w:sz w:val="24"/>
          <w:szCs w:val="24"/>
        </w:rPr>
        <w:t>o</w:t>
      </w:r>
      <w:r>
        <w:rPr>
          <w:color w:val="000000"/>
          <w:sz w:val="24"/>
          <w:szCs w:val="24"/>
        </w:rPr>
        <w:t xml:space="preserve"> constar que se</w:t>
      </w:r>
      <w:r w:rsidR="00D108B0">
        <w:rPr>
          <w:color w:val="000000"/>
          <w:sz w:val="24"/>
          <w:szCs w:val="24"/>
        </w:rPr>
        <w:t xml:space="preserve"> incorporó </w:t>
      </w:r>
      <w:r>
        <w:rPr>
          <w:color w:val="000000"/>
          <w:sz w:val="24"/>
          <w:szCs w:val="24"/>
        </w:rPr>
        <w:t xml:space="preserve">a la sesión </w:t>
      </w:r>
      <w:r w:rsidR="00D108B0">
        <w:rPr>
          <w:color w:val="000000"/>
          <w:sz w:val="24"/>
          <w:szCs w:val="24"/>
        </w:rPr>
        <w:t xml:space="preserve">el </w:t>
      </w:r>
      <w:r w:rsidR="003878EB">
        <w:rPr>
          <w:rFonts w:cstheme="minorHAnsi"/>
          <w:sz w:val="24"/>
          <w:szCs w:val="24"/>
        </w:rPr>
        <w:t>Mtro. Ernesto Alejandro de l</w:t>
      </w:r>
      <w:r w:rsidR="00D108B0" w:rsidRPr="007B0CF9">
        <w:rPr>
          <w:rFonts w:cstheme="minorHAnsi"/>
          <w:sz w:val="24"/>
          <w:szCs w:val="24"/>
        </w:rPr>
        <w:t>a Rocha Montiel</w:t>
      </w:r>
      <w:r w:rsidR="00D108B0">
        <w:rPr>
          <w:rFonts w:cstheme="minorHAnsi"/>
          <w:sz w:val="24"/>
          <w:szCs w:val="24"/>
        </w:rPr>
        <w:t xml:space="preserve">, </w:t>
      </w:r>
      <w:r w:rsidR="00D108B0" w:rsidRPr="007B0CF9">
        <w:rPr>
          <w:rFonts w:cstheme="minorHAnsi"/>
          <w:sz w:val="24"/>
          <w:szCs w:val="24"/>
        </w:rPr>
        <w:t>Comisionado Presiden</w:t>
      </w:r>
      <w:r w:rsidR="00D108B0">
        <w:rPr>
          <w:rFonts w:cstheme="minorHAnsi"/>
          <w:sz w:val="24"/>
          <w:szCs w:val="24"/>
        </w:rPr>
        <w:t>te del Instituto Chihuahuense para la Transparencia y</w:t>
      </w:r>
      <w:r w:rsidR="00D108B0" w:rsidRPr="007B0CF9">
        <w:rPr>
          <w:rFonts w:cstheme="minorHAnsi"/>
          <w:sz w:val="24"/>
          <w:szCs w:val="24"/>
        </w:rPr>
        <w:t xml:space="preserve"> </w:t>
      </w:r>
      <w:r w:rsidR="00D108B0">
        <w:rPr>
          <w:rFonts w:cstheme="minorHAnsi"/>
          <w:sz w:val="24"/>
          <w:szCs w:val="24"/>
        </w:rPr>
        <w:t>Acceso a la Información Pública.</w:t>
      </w:r>
    </w:p>
    <w:p w14:paraId="7EAD41AD" w14:textId="77777777" w:rsidR="00D65E34" w:rsidRDefault="00D65E34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16616ADA" w14:textId="70D4566D" w:rsidR="003878EB" w:rsidRDefault="00E53B79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Finalizó</w:t>
      </w:r>
      <w:r w:rsidR="003878EB">
        <w:rPr>
          <w:color w:val="000000"/>
          <w:sz w:val="24"/>
          <w:szCs w:val="24"/>
        </w:rPr>
        <w:t xml:space="preserve"> la </w:t>
      </w:r>
      <w:r w:rsidR="003878EB" w:rsidRPr="00C22B9D">
        <w:rPr>
          <w:color w:val="000000"/>
          <w:sz w:val="24"/>
          <w:szCs w:val="24"/>
        </w:rPr>
        <w:t>Presidenta del Comité de Participación Ciudadana</w:t>
      </w:r>
      <w:r w:rsidR="003878EB">
        <w:rPr>
          <w:color w:val="000000"/>
          <w:sz w:val="24"/>
          <w:szCs w:val="24"/>
        </w:rPr>
        <w:t xml:space="preserve"> comentando que estarían trabajando en conjunto el Comité Coordinador, la Comisión Ejecutiva y l</w:t>
      </w:r>
      <w:r w:rsidR="008D532E">
        <w:rPr>
          <w:color w:val="000000"/>
          <w:sz w:val="24"/>
          <w:szCs w:val="24"/>
        </w:rPr>
        <w:t>a Secretarí</w:t>
      </w:r>
      <w:r>
        <w:rPr>
          <w:color w:val="000000"/>
          <w:sz w:val="24"/>
          <w:szCs w:val="24"/>
        </w:rPr>
        <w:t>a Ejecutiva en la integración</w:t>
      </w:r>
      <w:r w:rsidR="003878EB">
        <w:rPr>
          <w:color w:val="000000"/>
          <w:sz w:val="24"/>
          <w:szCs w:val="24"/>
        </w:rPr>
        <w:t xml:space="preserve"> de la información</w:t>
      </w:r>
      <w:r w:rsidR="00232507">
        <w:rPr>
          <w:color w:val="000000"/>
          <w:sz w:val="24"/>
          <w:szCs w:val="24"/>
        </w:rPr>
        <w:t xml:space="preserve">, por lo que si tenían algún comentario era importante contar con </w:t>
      </w:r>
      <w:proofErr w:type="spellStart"/>
      <w:r w:rsidR="00232507">
        <w:rPr>
          <w:color w:val="000000"/>
          <w:sz w:val="24"/>
          <w:szCs w:val="24"/>
        </w:rPr>
        <w:t>el</w:t>
      </w:r>
      <w:proofErr w:type="spellEnd"/>
      <w:r w:rsidR="00232507">
        <w:rPr>
          <w:color w:val="000000"/>
          <w:sz w:val="24"/>
          <w:szCs w:val="24"/>
        </w:rPr>
        <w:t xml:space="preserve"> a la brevedad posible</w:t>
      </w:r>
      <w:r w:rsidR="003878EB">
        <w:rPr>
          <w:color w:val="000000"/>
          <w:sz w:val="24"/>
          <w:szCs w:val="24"/>
        </w:rPr>
        <w:t>.</w:t>
      </w:r>
    </w:p>
    <w:p w14:paraId="324CEFF5" w14:textId="77777777" w:rsidR="003878EB" w:rsidRPr="00D65E34" w:rsidRDefault="003878EB">
      <w:pPr>
        <w:spacing w:after="0" w:line="240" w:lineRule="auto"/>
        <w:jc w:val="both"/>
        <w:rPr>
          <w:color w:val="000000"/>
          <w:sz w:val="24"/>
          <w:szCs w:val="24"/>
        </w:rPr>
      </w:pPr>
    </w:p>
    <w:p w14:paraId="57BD8B2C" w14:textId="77777777" w:rsidR="009B5F69" w:rsidRDefault="00723E18" w:rsidP="00D63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F44A9D">
        <w:rPr>
          <w:b/>
          <w:color w:val="000000"/>
          <w:sz w:val="24"/>
          <w:szCs w:val="24"/>
        </w:rPr>
        <w:t>. Asuntos Generales.</w:t>
      </w:r>
    </w:p>
    <w:p w14:paraId="3637B194" w14:textId="45C57BAA" w:rsidR="00A31986" w:rsidRDefault="006575F9" w:rsidP="00657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8.1. Definición de la fecha de la próxima sesión</w:t>
      </w:r>
      <w:r w:rsidR="003878EB">
        <w:rPr>
          <w:b/>
          <w:color w:val="000000"/>
          <w:sz w:val="24"/>
          <w:szCs w:val="24"/>
        </w:rPr>
        <w:t xml:space="preserve"> de enero</w:t>
      </w:r>
      <w:r w:rsidR="00431396">
        <w:rPr>
          <w:b/>
          <w:color w:val="000000"/>
          <w:sz w:val="24"/>
          <w:szCs w:val="24"/>
        </w:rPr>
        <w:t>.</w:t>
      </w:r>
    </w:p>
    <w:p w14:paraId="5213A144" w14:textId="77777777" w:rsidR="00431396" w:rsidRDefault="00431396" w:rsidP="006575F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14DE6032" w14:textId="5250E089" w:rsidR="00431396" w:rsidRDefault="008D04B3" w:rsidP="00431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</w:t>
      </w:r>
      <w:r w:rsidR="00A13E4D">
        <w:rPr>
          <w:color w:val="000000"/>
          <w:sz w:val="24"/>
          <w:szCs w:val="24"/>
        </w:rPr>
        <w:t>ntinuando con los Asuntos G</w:t>
      </w:r>
      <w:r w:rsidR="001611CE">
        <w:rPr>
          <w:color w:val="000000"/>
          <w:sz w:val="24"/>
          <w:szCs w:val="24"/>
        </w:rPr>
        <w:t>enerales, l</w:t>
      </w:r>
      <w:r w:rsidR="00431396">
        <w:rPr>
          <w:color w:val="000000"/>
          <w:sz w:val="24"/>
          <w:szCs w:val="24"/>
        </w:rPr>
        <w:t xml:space="preserve">a </w:t>
      </w:r>
      <w:r w:rsidR="00431396" w:rsidRPr="00C22B9D">
        <w:rPr>
          <w:color w:val="000000"/>
          <w:sz w:val="24"/>
          <w:szCs w:val="24"/>
        </w:rPr>
        <w:t>Presidenta del Comité de Participación Ciudadana</w:t>
      </w:r>
      <w:r w:rsidR="00AB3FB8">
        <w:rPr>
          <w:color w:val="000000"/>
          <w:sz w:val="24"/>
          <w:szCs w:val="24"/>
        </w:rPr>
        <w:t xml:space="preserve"> propuso</w:t>
      </w:r>
      <w:r w:rsidR="003878EB">
        <w:rPr>
          <w:color w:val="000000"/>
          <w:sz w:val="24"/>
          <w:szCs w:val="24"/>
        </w:rPr>
        <w:t xml:space="preserve"> que</w:t>
      </w:r>
      <w:r w:rsidR="001611CE">
        <w:rPr>
          <w:color w:val="000000"/>
          <w:sz w:val="24"/>
          <w:szCs w:val="24"/>
        </w:rPr>
        <w:t xml:space="preserve"> la sesión</w:t>
      </w:r>
      <w:r w:rsidR="00431396">
        <w:rPr>
          <w:color w:val="000000"/>
          <w:sz w:val="24"/>
          <w:szCs w:val="24"/>
        </w:rPr>
        <w:t xml:space="preserve"> </w:t>
      </w:r>
      <w:r w:rsidR="00232507">
        <w:rPr>
          <w:color w:val="000000"/>
          <w:sz w:val="24"/>
          <w:szCs w:val="24"/>
        </w:rPr>
        <w:t xml:space="preserve">ordinaria correspondiente </w:t>
      </w:r>
      <w:r w:rsidR="001611CE">
        <w:rPr>
          <w:color w:val="000000"/>
          <w:sz w:val="24"/>
          <w:szCs w:val="24"/>
        </w:rPr>
        <w:t>al mes de enero del año 2020</w:t>
      </w:r>
      <w:r w:rsidR="00AB3FB8">
        <w:rPr>
          <w:color w:val="000000"/>
          <w:sz w:val="24"/>
          <w:szCs w:val="24"/>
        </w:rPr>
        <w:t xml:space="preserve"> fuera</w:t>
      </w:r>
      <w:r w:rsidR="00232507">
        <w:rPr>
          <w:color w:val="000000"/>
          <w:sz w:val="24"/>
          <w:szCs w:val="24"/>
        </w:rPr>
        <w:t xml:space="preserve"> realizada </w:t>
      </w:r>
      <w:r w:rsidR="00431396">
        <w:rPr>
          <w:color w:val="000000"/>
          <w:sz w:val="24"/>
          <w:szCs w:val="24"/>
        </w:rPr>
        <w:t xml:space="preserve">el </w:t>
      </w:r>
      <w:r w:rsidR="003878EB">
        <w:rPr>
          <w:color w:val="000000"/>
          <w:sz w:val="24"/>
          <w:szCs w:val="24"/>
        </w:rPr>
        <w:t xml:space="preserve">día </w:t>
      </w:r>
      <w:r w:rsidR="00431396">
        <w:rPr>
          <w:color w:val="000000"/>
          <w:sz w:val="24"/>
          <w:szCs w:val="24"/>
        </w:rPr>
        <w:t>29 de enero</w:t>
      </w:r>
      <w:r w:rsidR="00A13E4D">
        <w:rPr>
          <w:color w:val="000000"/>
          <w:sz w:val="24"/>
          <w:szCs w:val="24"/>
        </w:rPr>
        <w:t>,</w:t>
      </w:r>
      <w:r w:rsidR="00431396">
        <w:rPr>
          <w:color w:val="000000"/>
          <w:sz w:val="24"/>
          <w:szCs w:val="24"/>
        </w:rPr>
        <w:t xml:space="preserve"> a efecto de tener el Informe Anual de Actividades del Comité Coordinador 2019</w:t>
      </w:r>
      <w:r w:rsidR="00F1395D">
        <w:rPr>
          <w:color w:val="000000"/>
          <w:sz w:val="24"/>
          <w:szCs w:val="24"/>
        </w:rPr>
        <w:t xml:space="preserve"> integrado</w:t>
      </w:r>
      <w:r w:rsidR="00232507">
        <w:rPr>
          <w:color w:val="000000"/>
          <w:sz w:val="24"/>
          <w:szCs w:val="24"/>
        </w:rPr>
        <w:t>,</w:t>
      </w:r>
      <w:r w:rsidR="00AB3FB8">
        <w:rPr>
          <w:color w:val="000000"/>
          <w:sz w:val="24"/>
          <w:szCs w:val="24"/>
        </w:rPr>
        <w:t xml:space="preserve"> por lo que pidió</w:t>
      </w:r>
      <w:r w:rsidR="00431396">
        <w:rPr>
          <w:color w:val="000000"/>
          <w:sz w:val="24"/>
          <w:szCs w:val="24"/>
        </w:rPr>
        <w:t xml:space="preserve"> al Secretario Técnico someter a consideración el acuerdo.</w:t>
      </w:r>
    </w:p>
    <w:p w14:paraId="44F7C8F6" w14:textId="77777777" w:rsidR="00431396" w:rsidRDefault="00431396" w:rsidP="00431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2D3FA65F" w14:textId="1FB8D6F8" w:rsidR="00431396" w:rsidRDefault="00AB3FB8" w:rsidP="00431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 Secretario Técnico sometió</w:t>
      </w:r>
      <w:r w:rsidR="00431396">
        <w:rPr>
          <w:color w:val="000000"/>
          <w:sz w:val="24"/>
          <w:szCs w:val="24"/>
        </w:rPr>
        <w:t xml:space="preserve"> a consideración de los integrantes presentes del Comité Coordina</w:t>
      </w:r>
      <w:r>
        <w:rPr>
          <w:color w:val="000000"/>
          <w:sz w:val="24"/>
          <w:szCs w:val="24"/>
        </w:rPr>
        <w:t xml:space="preserve">dor, </w:t>
      </w:r>
      <w:r w:rsidR="00431396">
        <w:rPr>
          <w:color w:val="000000"/>
          <w:sz w:val="24"/>
          <w:szCs w:val="24"/>
        </w:rPr>
        <w:t xml:space="preserve">la modificación </w:t>
      </w:r>
      <w:r>
        <w:rPr>
          <w:color w:val="000000"/>
          <w:sz w:val="24"/>
          <w:szCs w:val="24"/>
        </w:rPr>
        <w:t xml:space="preserve">de la fecha de </w:t>
      </w:r>
      <w:r w:rsidR="003878EB">
        <w:rPr>
          <w:color w:val="000000"/>
          <w:sz w:val="24"/>
          <w:szCs w:val="24"/>
        </w:rPr>
        <w:t>la próxima</w:t>
      </w:r>
      <w:r w:rsidR="00431396">
        <w:rPr>
          <w:color w:val="000000"/>
          <w:sz w:val="24"/>
          <w:szCs w:val="24"/>
        </w:rPr>
        <w:t xml:space="preserve"> sesión </w:t>
      </w:r>
      <w:r w:rsidR="00C3664A">
        <w:rPr>
          <w:color w:val="000000"/>
          <w:sz w:val="24"/>
          <w:szCs w:val="24"/>
        </w:rPr>
        <w:t xml:space="preserve">ordinaria </w:t>
      </w:r>
      <w:r w:rsidR="00431396">
        <w:rPr>
          <w:color w:val="000000"/>
          <w:sz w:val="24"/>
          <w:szCs w:val="24"/>
        </w:rPr>
        <w:t>del Comité Coordinador</w:t>
      </w:r>
      <w:r>
        <w:rPr>
          <w:color w:val="000000"/>
          <w:sz w:val="24"/>
          <w:szCs w:val="24"/>
        </w:rPr>
        <w:t>,</w:t>
      </w:r>
      <w:r w:rsidR="00C3664A">
        <w:rPr>
          <w:color w:val="000000"/>
          <w:sz w:val="24"/>
          <w:szCs w:val="24"/>
        </w:rPr>
        <w:t xml:space="preserve"> para el</w:t>
      </w:r>
      <w:r w:rsidR="00431396">
        <w:rPr>
          <w:color w:val="000000"/>
          <w:sz w:val="24"/>
          <w:szCs w:val="24"/>
        </w:rPr>
        <w:t xml:space="preserve"> día 29 de enero del año 2020.</w:t>
      </w:r>
    </w:p>
    <w:p w14:paraId="5E985D15" w14:textId="77777777" w:rsidR="007848D4" w:rsidRDefault="007848D4" w:rsidP="0005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32B4B482" w14:textId="6B6454F9" w:rsidR="00431396" w:rsidRDefault="00431396" w:rsidP="00431396">
      <w:pPr>
        <w:spacing w:after="0" w:line="240" w:lineRule="auto"/>
        <w:ind w:left="567"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8D532E">
        <w:rPr>
          <w:b/>
          <w:sz w:val="24"/>
          <w:szCs w:val="24"/>
        </w:rPr>
        <w:t>CUERDO ACT-CC-SESEA/11/12/2019.3</w:t>
      </w:r>
    </w:p>
    <w:p w14:paraId="597DB17F" w14:textId="706C396B" w:rsidR="00431396" w:rsidRDefault="00431396" w:rsidP="00431396">
      <w:pPr>
        <w:spacing w:after="0" w:line="240" w:lineRule="auto"/>
        <w:ind w:left="567"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aprueba por unanimidad de votos de los integrantes presentes, </w:t>
      </w:r>
      <w:r w:rsidR="003878EB">
        <w:rPr>
          <w:sz w:val="24"/>
          <w:szCs w:val="24"/>
        </w:rPr>
        <w:t xml:space="preserve">la  modificación de la fecha </w:t>
      </w:r>
      <w:r w:rsidR="009666B3">
        <w:rPr>
          <w:sz w:val="24"/>
          <w:szCs w:val="24"/>
        </w:rPr>
        <w:t>de</w:t>
      </w:r>
      <w:r w:rsidR="003878EB">
        <w:rPr>
          <w:sz w:val="24"/>
          <w:szCs w:val="24"/>
        </w:rPr>
        <w:t xml:space="preserve"> la próxima sesión</w:t>
      </w:r>
      <w:r w:rsidR="009666B3">
        <w:rPr>
          <w:sz w:val="24"/>
          <w:szCs w:val="24"/>
        </w:rPr>
        <w:t xml:space="preserve"> del Comité Coordinador</w:t>
      </w:r>
      <w:r w:rsidR="003878EB">
        <w:rPr>
          <w:sz w:val="24"/>
          <w:szCs w:val="24"/>
        </w:rPr>
        <w:t>, para el día 29 de enero de 2020.</w:t>
      </w:r>
    </w:p>
    <w:p w14:paraId="3C1BBAAF" w14:textId="77777777" w:rsidR="009666B3" w:rsidRDefault="009666B3" w:rsidP="000505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14:paraId="1637DE0D" w14:textId="77777777" w:rsidR="009B5F69" w:rsidRDefault="007848D4" w:rsidP="007848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</w:t>
      </w:r>
      <w:r w:rsidR="00F44A9D">
        <w:rPr>
          <w:b/>
          <w:color w:val="000000"/>
          <w:sz w:val="24"/>
          <w:szCs w:val="24"/>
        </w:rPr>
        <w:t>. Clausura de la sesión.</w:t>
      </w:r>
    </w:p>
    <w:p w14:paraId="784E5004" w14:textId="77777777" w:rsidR="009B5F69" w:rsidRDefault="00F44A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9" w:hanging="72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6F60AB9A" w14:textId="7C831C75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Habiéndose cumplido el objetivo de la presente sesión, se determinó agotado el Orden del Día, por lo que se declaró formalmente cerrada la </w:t>
      </w:r>
      <w:r w:rsidR="007848D4">
        <w:rPr>
          <w:sz w:val="24"/>
          <w:szCs w:val="24"/>
        </w:rPr>
        <w:t>Décima</w:t>
      </w:r>
      <w:r>
        <w:rPr>
          <w:sz w:val="24"/>
          <w:szCs w:val="24"/>
        </w:rPr>
        <w:t xml:space="preserve"> </w:t>
      </w:r>
      <w:r w:rsidR="008D532E">
        <w:rPr>
          <w:sz w:val="24"/>
          <w:szCs w:val="24"/>
        </w:rPr>
        <w:t>Segunda</w:t>
      </w:r>
      <w:r w:rsidR="00110A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Sesión Ordinaria del Comité Coordinador y se procedió a su clausura siendo las dieciocho horas con </w:t>
      </w:r>
      <w:r w:rsidR="008D532E">
        <w:rPr>
          <w:sz w:val="24"/>
          <w:szCs w:val="24"/>
        </w:rPr>
        <w:t>veintiséis</w:t>
      </w:r>
      <w:r>
        <w:rPr>
          <w:sz w:val="24"/>
          <w:szCs w:val="24"/>
        </w:rPr>
        <w:t xml:space="preserve"> minutos del día </w:t>
      </w:r>
      <w:r w:rsidR="008D532E">
        <w:rPr>
          <w:sz w:val="24"/>
          <w:szCs w:val="24"/>
        </w:rPr>
        <w:t>once</w:t>
      </w:r>
      <w:r>
        <w:rPr>
          <w:sz w:val="24"/>
          <w:szCs w:val="24"/>
        </w:rPr>
        <w:t xml:space="preserve"> de </w:t>
      </w:r>
      <w:r w:rsidR="008D532E">
        <w:rPr>
          <w:sz w:val="24"/>
          <w:szCs w:val="24"/>
        </w:rPr>
        <w:t>diciembre</w:t>
      </w:r>
      <w:r>
        <w:rPr>
          <w:sz w:val="24"/>
          <w:szCs w:val="24"/>
        </w:rPr>
        <w:t xml:space="preserve"> de dos mil diecinueve.</w:t>
      </w:r>
    </w:p>
    <w:p w14:paraId="6AA4206A" w14:textId="77777777" w:rsidR="009B5F69" w:rsidRDefault="009B5F69">
      <w:pPr>
        <w:spacing w:after="0" w:line="240" w:lineRule="auto"/>
        <w:jc w:val="both"/>
        <w:rPr>
          <w:sz w:val="24"/>
          <w:szCs w:val="24"/>
        </w:rPr>
      </w:pPr>
    </w:p>
    <w:p w14:paraId="357C6AE2" w14:textId="14B79A40" w:rsidR="009B5F69" w:rsidRDefault="00F44A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levanta acta que consta de </w:t>
      </w:r>
      <w:r w:rsidR="009505D4">
        <w:rPr>
          <w:sz w:val="24"/>
          <w:szCs w:val="24"/>
        </w:rPr>
        <w:t>cinco</w:t>
      </w:r>
      <w:r>
        <w:rPr>
          <w:sz w:val="24"/>
          <w:szCs w:val="24"/>
        </w:rPr>
        <w:t xml:space="preserve"> fojas, firmada por los integrantes del Comité Coordinador y el Secretario Técnico.</w:t>
      </w:r>
    </w:p>
    <w:p w14:paraId="52F058AD" w14:textId="77777777" w:rsidR="009B5F69" w:rsidRDefault="009B5F69">
      <w:pPr>
        <w:jc w:val="both"/>
        <w:rPr>
          <w:sz w:val="24"/>
          <w:szCs w:val="24"/>
        </w:rPr>
      </w:pPr>
    </w:p>
    <w:p w14:paraId="3AE83AFE" w14:textId="77777777" w:rsidR="00CC23D1" w:rsidRDefault="00CC23D1">
      <w:pPr>
        <w:jc w:val="both"/>
        <w:rPr>
          <w:sz w:val="24"/>
          <w:szCs w:val="24"/>
        </w:rPr>
      </w:pPr>
    </w:p>
    <w:p w14:paraId="6986C368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br/>
        <w:t>Mtra. Norma Yadira Lozano Fernández</w:t>
      </w:r>
    </w:p>
    <w:p w14:paraId="72034F76" w14:textId="77777777" w:rsidR="009B5F69" w:rsidRDefault="00F44A9D" w:rsidP="00CC23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Presidenta del Comité de Participación Ciudadana </w:t>
      </w:r>
      <w:r>
        <w:rPr>
          <w:b/>
          <w:sz w:val="24"/>
          <w:szCs w:val="24"/>
        </w:rPr>
        <w:br/>
        <w:t>del Sistema Estatal Anticorrupción</w:t>
      </w:r>
    </w:p>
    <w:p w14:paraId="040C442D" w14:textId="77777777" w:rsidR="009B5F69" w:rsidRDefault="009B5F69" w:rsidP="00CC23D1">
      <w:pPr>
        <w:spacing w:after="0" w:line="240" w:lineRule="auto"/>
        <w:jc w:val="center"/>
        <w:rPr>
          <w:b/>
          <w:sz w:val="24"/>
          <w:szCs w:val="24"/>
        </w:rPr>
      </w:pPr>
    </w:p>
    <w:p w14:paraId="4DA3CCA2" w14:textId="77777777" w:rsidR="009B5F69" w:rsidRDefault="009B5F69" w:rsidP="00CC23D1">
      <w:pPr>
        <w:spacing w:line="240" w:lineRule="auto"/>
        <w:rPr>
          <w:sz w:val="24"/>
          <w:szCs w:val="24"/>
        </w:rPr>
      </w:pPr>
    </w:p>
    <w:p w14:paraId="1FEE350D" w14:textId="56D08B56" w:rsidR="009B5F69" w:rsidRDefault="00F44A9D" w:rsidP="00CC23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</w:t>
      </w:r>
      <w:r w:rsidR="00A014B4">
        <w:rPr>
          <w:b/>
          <w:sz w:val="24"/>
          <w:szCs w:val="24"/>
        </w:rPr>
        <w:t>_________________________</w:t>
      </w:r>
      <w:r w:rsidR="00A014B4">
        <w:rPr>
          <w:b/>
          <w:sz w:val="24"/>
          <w:szCs w:val="24"/>
        </w:rPr>
        <w:br/>
      </w:r>
      <w:r w:rsidR="00A014B4" w:rsidRPr="00A014B4">
        <w:rPr>
          <w:b/>
          <w:sz w:val="24"/>
          <w:szCs w:val="24"/>
        </w:rPr>
        <w:t>Lic. Héctor Alberto Acosta Félix</w:t>
      </w:r>
    </w:p>
    <w:p w14:paraId="1075F12B" w14:textId="55171556" w:rsidR="009B5F69" w:rsidRDefault="00A014B4" w:rsidP="00CC23D1">
      <w:pPr>
        <w:spacing w:line="240" w:lineRule="auto"/>
        <w:jc w:val="center"/>
        <w:rPr>
          <w:b/>
          <w:sz w:val="24"/>
          <w:szCs w:val="24"/>
        </w:rPr>
      </w:pPr>
      <w:r w:rsidRPr="00A014B4">
        <w:rPr>
          <w:b/>
          <w:sz w:val="24"/>
          <w:szCs w:val="24"/>
        </w:rPr>
        <w:t>Auditor Superior del Estado de Chihuahua</w:t>
      </w:r>
    </w:p>
    <w:p w14:paraId="74343907" w14:textId="77777777" w:rsidR="008D532E" w:rsidRDefault="008D532E" w:rsidP="00CC23D1">
      <w:pPr>
        <w:spacing w:line="240" w:lineRule="auto"/>
        <w:rPr>
          <w:sz w:val="24"/>
          <w:szCs w:val="24"/>
        </w:rPr>
      </w:pPr>
    </w:p>
    <w:p w14:paraId="3A0B7869" w14:textId="77777777" w:rsidR="009B5F69" w:rsidRDefault="00F44A9D" w:rsidP="00CC23D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  <w:r>
        <w:rPr>
          <w:b/>
          <w:sz w:val="24"/>
          <w:szCs w:val="24"/>
        </w:rPr>
        <w:br/>
        <w:t>Mtra. Mónica Vargas Ruiz</w:t>
      </w:r>
    </w:p>
    <w:p w14:paraId="651735C6" w14:textId="77777777" w:rsidR="009B5F69" w:rsidRDefault="00F44A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Secretaria de la Función Pública</w:t>
      </w:r>
    </w:p>
    <w:p w14:paraId="2069C5A6" w14:textId="77777777" w:rsidR="009B5F69" w:rsidRDefault="009B5F69">
      <w:pPr>
        <w:spacing w:after="0"/>
        <w:rPr>
          <w:sz w:val="24"/>
          <w:szCs w:val="24"/>
        </w:rPr>
      </w:pPr>
    </w:p>
    <w:p w14:paraId="0DE23A6E" w14:textId="77777777" w:rsidR="00CC23D1" w:rsidRDefault="00CC23D1">
      <w:pPr>
        <w:spacing w:after="0"/>
        <w:rPr>
          <w:b/>
          <w:sz w:val="24"/>
          <w:szCs w:val="24"/>
        </w:rPr>
      </w:pPr>
    </w:p>
    <w:p w14:paraId="14D035CB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</w:t>
      </w:r>
    </w:p>
    <w:p w14:paraId="2FFD5E10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proofErr w:type="spellStart"/>
      <w:r w:rsidRPr="007B0CF9">
        <w:rPr>
          <w:rFonts w:cstheme="minorHAnsi"/>
          <w:b/>
          <w:sz w:val="24"/>
          <w:szCs w:val="24"/>
        </w:rPr>
        <w:t>Mgdo</w:t>
      </w:r>
      <w:proofErr w:type="spellEnd"/>
      <w:r w:rsidRPr="007B0CF9">
        <w:rPr>
          <w:rFonts w:cstheme="minorHAnsi"/>
          <w:b/>
          <w:sz w:val="24"/>
          <w:szCs w:val="24"/>
        </w:rPr>
        <w:t>. Pablo Héctor González Villalobos</w:t>
      </w:r>
    </w:p>
    <w:p w14:paraId="260E67AD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r w:rsidRPr="007B0CF9">
        <w:rPr>
          <w:rFonts w:cstheme="minorHAnsi"/>
          <w:b/>
          <w:sz w:val="24"/>
          <w:szCs w:val="24"/>
        </w:rPr>
        <w:t xml:space="preserve">Presidente del Consejo de la </w:t>
      </w:r>
    </w:p>
    <w:p w14:paraId="11AC25DA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r w:rsidRPr="007B0CF9">
        <w:rPr>
          <w:rFonts w:cstheme="minorHAnsi"/>
          <w:b/>
          <w:sz w:val="24"/>
          <w:szCs w:val="24"/>
        </w:rPr>
        <w:t>Judicatura del Poder Judicial del Estado</w:t>
      </w:r>
    </w:p>
    <w:p w14:paraId="7AADC6D0" w14:textId="77777777" w:rsidR="007848D4" w:rsidRDefault="007848D4">
      <w:pPr>
        <w:spacing w:after="0"/>
        <w:jc w:val="center"/>
        <w:rPr>
          <w:b/>
          <w:sz w:val="24"/>
          <w:szCs w:val="24"/>
        </w:rPr>
      </w:pPr>
    </w:p>
    <w:p w14:paraId="67A44A07" w14:textId="77777777" w:rsidR="008D532E" w:rsidRPr="007B0CF9" w:rsidRDefault="008D532E" w:rsidP="008D532E">
      <w:pPr>
        <w:spacing w:after="0"/>
        <w:rPr>
          <w:rFonts w:cstheme="minorHAnsi"/>
          <w:b/>
          <w:sz w:val="24"/>
          <w:szCs w:val="24"/>
        </w:rPr>
      </w:pPr>
    </w:p>
    <w:p w14:paraId="24B8D712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r w:rsidRPr="007B0CF9">
        <w:rPr>
          <w:rFonts w:cstheme="minorHAnsi"/>
          <w:b/>
          <w:sz w:val="24"/>
          <w:szCs w:val="24"/>
        </w:rPr>
        <w:t>______________________________________</w:t>
      </w:r>
    </w:p>
    <w:p w14:paraId="621F8FEC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r w:rsidRPr="007B0CF9">
        <w:rPr>
          <w:rFonts w:cstheme="minorHAnsi"/>
          <w:b/>
          <w:sz w:val="24"/>
          <w:szCs w:val="24"/>
        </w:rPr>
        <w:t>Mtro. Ernesto Alejandro de la Rocha Montiel</w:t>
      </w:r>
    </w:p>
    <w:p w14:paraId="6FE14E63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r w:rsidRPr="007B0CF9">
        <w:rPr>
          <w:rFonts w:cstheme="minorHAnsi"/>
          <w:b/>
          <w:sz w:val="24"/>
          <w:szCs w:val="24"/>
        </w:rPr>
        <w:t xml:space="preserve">Comisionado Presidente del Instituto Chihuahuense </w:t>
      </w:r>
    </w:p>
    <w:p w14:paraId="31891D42" w14:textId="77777777" w:rsidR="008D532E" w:rsidRPr="007B0CF9" w:rsidRDefault="008D532E" w:rsidP="008D532E">
      <w:pPr>
        <w:spacing w:after="0"/>
        <w:jc w:val="center"/>
        <w:rPr>
          <w:rFonts w:cstheme="minorHAnsi"/>
          <w:b/>
          <w:sz w:val="24"/>
          <w:szCs w:val="24"/>
        </w:rPr>
      </w:pPr>
      <w:r w:rsidRPr="007B0CF9">
        <w:rPr>
          <w:rFonts w:cstheme="minorHAnsi"/>
          <w:b/>
          <w:sz w:val="24"/>
          <w:szCs w:val="24"/>
        </w:rPr>
        <w:t>para la Transparencia y Acceso a la Información Pública</w:t>
      </w:r>
    </w:p>
    <w:p w14:paraId="77B115DE" w14:textId="77777777" w:rsidR="007848D4" w:rsidRDefault="007848D4">
      <w:pPr>
        <w:spacing w:after="0"/>
        <w:jc w:val="center"/>
        <w:rPr>
          <w:b/>
          <w:sz w:val="24"/>
          <w:szCs w:val="24"/>
        </w:rPr>
      </w:pPr>
    </w:p>
    <w:p w14:paraId="36D8D965" w14:textId="77777777" w:rsidR="009B5F69" w:rsidRDefault="009B5F69">
      <w:pPr>
        <w:spacing w:after="0"/>
        <w:rPr>
          <w:b/>
          <w:sz w:val="24"/>
          <w:szCs w:val="24"/>
        </w:rPr>
      </w:pPr>
    </w:p>
    <w:p w14:paraId="3818DBA6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</w:t>
      </w:r>
    </w:p>
    <w:p w14:paraId="2CAF2E9F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Mtro. Félix Romo </w:t>
      </w:r>
      <w:proofErr w:type="spellStart"/>
      <w:r>
        <w:rPr>
          <w:b/>
          <w:sz w:val="24"/>
          <w:szCs w:val="24"/>
        </w:rPr>
        <w:t>Gasson</w:t>
      </w:r>
      <w:proofErr w:type="spellEnd"/>
    </w:p>
    <w:p w14:paraId="579C4FE5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Secretario Técnico de la Secretaría Ejecutiva del </w:t>
      </w:r>
    </w:p>
    <w:p w14:paraId="22B1DEA2" w14:textId="77777777" w:rsidR="009B5F69" w:rsidRDefault="00F44A9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Sistema Estatal Anticorrupción</w:t>
      </w:r>
    </w:p>
    <w:p w14:paraId="61D3F2BD" w14:textId="77777777" w:rsidR="00110A82" w:rsidRDefault="00110A82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4CE7BFCC" w14:textId="77777777" w:rsidR="008D532E" w:rsidRDefault="008D532E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</w:p>
    <w:p w14:paraId="27009BAA" w14:textId="7BBA2F11" w:rsidR="0028102B" w:rsidRDefault="00F44A9D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ÚLTIMA HOJA DEL ACTA DE LA </w:t>
      </w:r>
      <w:r w:rsidR="007848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DÉCIMA</w:t>
      </w:r>
      <w:r w:rsidR="008D532E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SEGUNDA</w:t>
      </w:r>
      <w:r w:rsidR="007848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</w:t>
      </w: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SESIÓN ORDINARIA DEL COMITÉ COORDINADOR DEL SISTEMA ESTATAL ANTICORRUPCIÓN, DE FECHA </w:t>
      </w:r>
      <w:r w:rsidR="008D532E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11 </w:t>
      </w:r>
      <w:r w:rsidR="009603D2"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DE</w:t>
      </w: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 </w:t>
      </w:r>
      <w:r w:rsidR="008D532E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DICIEM</w:t>
      </w:r>
      <w:r w:rsidR="009505D4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 xml:space="preserve">BRE </w:t>
      </w:r>
      <w:r w:rsidRPr="00175916"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DE 2019.</w:t>
      </w:r>
    </w:p>
    <w:p w14:paraId="5D607FAE" w14:textId="5A0F1585" w:rsidR="0028102B" w:rsidRPr="00175916" w:rsidRDefault="0028102B">
      <w:pP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</w:pPr>
      <w: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GDR/</w:t>
      </w:r>
      <w:proofErr w:type="spellStart"/>
      <w:r>
        <w:rPr>
          <w:rFonts w:asciiTheme="minorHAnsi" w:eastAsiaTheme="minorHAnsi" w:hAnsiTheme="minorHAnsi" w:cstheme="minorHAnsi"/>
          <w:b/>
          <w:spacing w:val="-20"/>
          <w:sz w:val="19"/>
          <w:szCs w:val="19"/>
          <w:lang w:eastAsia="en-US"/>
        </w:rPr>
        <w:t>mpm</w:t>
      </w:r>
      <w:proofErr w:type="spellEnd"/>
    </w:p>
    <w:sectPr w:rsidR="0028102B" w:rsidRPr="00175916" w:rsidSect="007B3AB2">
      <w:headerReference w:type="default" r:id="rId9"/>
      <w:footerReference w:type="default" r:id="rId10"/>
      <w:pgSz w:w="12240" w:h="15840"/>
      <w:pgMar w:top="1418" w:right="1750" w:bottom="141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23A08" w14:textId="77777777" w:rsidR="00640F22" w:rsidRDefault="00640F22">
      <w:pPr>
        <w:spacing w:after="0" w:line="240" w:lineRule="auto"/>
      </w:pPr>
      <w:r>
        <w:separator/>
      </w:r>
    </w:p>
  </w:endnote>
  <w:endnote w:type="continuationSeparator" w:id="0">
    <w:p w14:paraId="59374C99" w14:textId="77777777" w:rsidR="00640F22" w:rsidRDefault="00640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EA17" w14:textId="77777777" w:rsidR="00D108B0" w:rsidRDefault="00D108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  <w:p w14:paraId="034D38EB" w14:textId="77777777" w:rsidR="00D108B0" w:rsidRDefault="00D108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  <w:rPr>
        <w:b/>
        <w:color w:val="000000"/>
        <w:sz w:val="24"/>
        <w:szCs w:val="24"/>
      </w:rPr>
    </w:pPr>
    <w:r>
      <w:rPr>
        <w:color w:val="000000"/>
      </w:rPr>
      <w:t xml:space="preserve">Página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F1395D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de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F1395D">
      <w:rPr>
        <w:b/>
        <w:noProof/>
        <w:color w:val="000000"/>
        <w:sz w:val="24"/>
        <w:szCs w:val="24"/>
      </w:rPr>
      <w:t>5</w:t>
    </w:r>
    <w:r>
      <w:rPr>
        <w:b/>
        <w:color w:val="000000"/>
        <w:sz w:val="24"/>
        <w:szCs w:val="24"/>
      </w:rPr>
      <w:fldChar w:fldCharType="end"/>
    </w:r>
  </w:p>
  <w:p w14:paraId="448D4A91" w14:textId="77777777" w:rsidR="00D108B0" w:rsidRDefault="00D108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b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F475" w14:textId="77777777" w:rsidR="00640F22" w:rsidRDefault="00640F22">
      <w:pPr>
        <w:spacing w:after="0" w:line="240" w:lineRule="auto"/>
      </w:pPr>
      <w:r>
        <w:separator/>
      </w:r>
    </w:p>
  </w:footnote>
  <w:footnote w:type="continuationSeparator" w:id="0">
    <w:p w14:paraId="04CF994A" w14:textId="77777777" w:rsidR="00640F22" w:rsidRDefault="00640F22">
      <w:pPr>
        <w:spacing w:after="0" w:line="240" w:lineRule="auto"/>
      </w:pPr>
      <w:r>
        <w:continuationSeparator/>
      </w:r>
    </w:p>
  </w:footnote>
  <w:footnote w:id="1">
    <w:p w14:paraId="4E8B56E0" w14:textId="77777777" w:rsidR="00D108B0" w:rsidRDefault="00D10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adelante, “Comité Coordinador”.</w:t>
      </w:r>
    </w:p>
  </w:footnote>
  <w:footnote w:id="2">
    <w:p w14:paraId="5290B98C" w14:textId="77777777" w:rsidR="00D108B0" w:rsidRDefault="00D10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adelante, “Secretario Técnico”.</w:t>
      </w:r>
    </w:p>
  </w:footnote>
  <w:footnote w:id="3">
    <w:p w14:paraId="152B1876" w14:textId="77777777" w:rsidR="00D108B0" w:rsidRDefault="00D108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En adelante, “Presidenta del Comité de Participación Ciudadana”.</w:t>
      </w:r>
    </w:p>
  </w:footnote>
  <w:footnote w:id="4">
    <w:p w14:paraId="657EDEFD" w14:textId="516784B9" w:rsidR="00D108B0" w:rsidRPr="00350143" w:rsidRDefault="00D108B0">
      <w:pPr>
        <w:pStyle w:val="Textonotapie"/>
        <w:rPr>
          <w:rFonts w:ascii="Calibri" w:eastAsia="Calibri" w:hAnsi="Calibri" w:cs="Calibri"/>
          <w:color w:val="000000"/>
          <w:lang w:eastAsia="es-MX"/>
        </w:rPr>
      </w:pPr>
      <w:r>
        <w:rPr>
          <w:rStyle w:val="Refdenotaalpie"/>
        </w:rPr>
        <w:footnoteRef/>
      </w:r>
      <w:r>
        <w:t xml:space="preserve"> </w:t>
      </w:r>
      <w:r w:rsidRPr="00350143">
        <w:rPr>
          <w:rFonts w:ascii="Calibri" w:eastAsia="Calibri" w:hAnsi="Calibri" w:cs="Calibri"/>
          <w:color w:val="000000"/>
          <w:lang w:eastAsia="es-MX"/>
        </w:rPr>
        <w:t xml:space="preserve">Anexo </w:t>
      </w:r>
      <w:r w:rsidR="00AB3FB8">
        <w:rPr>
          <w:rFonts w:ascii="Calibri" w:eastAsia="Calibri" w:hAnsi="Calibri" w:cs="Calibri"/>
          <w:color w:val="000000"/>
          <w:lang w:eastAsia="es-MX"/>
        </w:rPr>
        <w:t xml:space="preserve">1 </w:t>
      </w:r>
      <w:r w:rsidRPr="00350143">
        <w:rPr>
          <w:rFonts w:ascii="Calibri" w:eastAsia="Calibri" w:hAnsi="Calibri" w:cs="Calibri"/>
          <w:color w:val="000000"/>
          <w:lang w:eastAsia="es-MX"/>
        </w:rPr>
        <w:t>del Informe Anual 2018</w:t>
      </w:r>
    </w:p>
  </w:footnote>
  <w:footnote w:id="5">
    <w:p w14:paraId="2208F8F6" w14:textId="665E177D" w:rsidR="003878EB" w:rsidRDefault="003878EB" w:rsidP="003878EB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110A82">
        <w:rPr>
          <w:rFonts w:ascii="Calibri" w:eastAsia="Calibri" w:hAnsi="Calibri" w:cs="Calibri"/>
          <w:color w:val="000000"/>
          <w:lang w:eastAsia="es-MX"/>
        </w:rPr>
        <w:t xml:space="preserve">Anexo 2, </w:t>
      </w:r>
      <w:r>
        <w:rPr>
          <w:rFonts w:ascii="Calibri" w:eastAsia="Calibri" w:hAnsi="Calibri" w:cs="Calibri"/>
          <w:color w:val="000000"/>
          <w:lang w:eastAsia="es-MX"/>
        </w:rPr>
        <w:t>“Estructura del Informe Anual de Actividades</w:t>
      </w:r>
      <w:r w:rsidR="00E53B79">
        <w:rPr>
          <w:rFonts w:ascii="Calibri" w:eastAsia="Calibri" w:hAnsi="Calibri" w:cs="Calibri"/>
          <w:color w:val="000000"/>
          <w:lang w:eastAsia="es-MX"/>
        </w:rPr>
        <w:t xml:space="preserve"> 2019</w:t>
      </w:r>
      <w:r>
        <w:rPr>
          <w:rFonts w:ascii="Calibri" w:eastAsia="Calibri" w:hAnsi="Calibri" w:cs="Calibri"/>
          <w:color w:val="000000"/>
          <w:lang w:eastAsia="es-MX"/>
        </w:rPr>
        <w:t xml:space="preserve"> del Comité Coordinador”</w:t>
      </w:r>
      <w:r w:rsidRPr="00110A82">
        <w:rPr>
          <w:rFonts w:ascii="Calibri" w:eastAsia="Calibri" w:hAnsi="Calibri" w:cs="Calibri"/>
          <w:color w:val="000000"/>
          <w:lang w:eastAsia="es-MX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B4D34" w14:textId="77777777" w:rsidR="00D108B0" w:rsidRDefault="00D108B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  <w:r w:rsidRPr="00AB00F5">
      <w:rPr>
        <w:rFonts w:cstheme="minorHAnsi"/>
        <w:b/>
        <w:noProof/>
        <w:color w:val="002060"/>
        <w:sz w:val="24"/>
        <w:szCs w:val="24"/>
      </w:rPr>
      <w:drawing>
        <wp:anchor distT="0" distB="0" distL="114300" distR="114300" simplePos="0" relativeHeight="251660288" behindDoc="0" locked="0" layoutInCell="1" allowOverlap="1" wp14:anchorId="252ACF19" wp14:editId="7657B43E">
          <wp:simplePos x="0" y="0"/>
          <wp:positionH relativeFrom="margin">
            <wp:posOffset>-251459</wp:posOffset>
          </wp:positionH>
          <wp:positionV relativeFrom="paragraph">
            <wp:posOffset>-134080</wp:posOffset>
          </wp:positionV>
          <wp:extent cx="1514100" cy="548100"/>
          <wp:effectExtent l="0" t="0" r="0" b="4445"/>
          <wp:wrapNone/>
          <wp:docPr id="9" name="Imagen 9" descr="C:\Users\Marisol\Desktop\Jurídico SESEA\logos_pngs\anticorrupcion_logoArtboard 44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sol\Desktop\Jurídico SESEA\logos_pngs\anticorrupcion_logoArtboard 44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76" cy="550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hidden="0" allowOverlap="1" wp14:anchorId="1DAA9747" wp14:editId="347A2FDF">
              <wp:simplePos x="0" y="0"/>
              <wp:positionH relativeFrom="column">
                <wp:posOffset>3670300</wp:posOffset>
              </wp:positionH>
              <wp:positionV relativeFrom="paragraph">
                <wp:posOffset>-297179</wp:posOffset>
              </wp:positionV>
              <wp:extent cx="2656205" cy="84709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22660" y="3361218"/>
                        <a:ext cx="2646680" cy="837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B03FA87" w14:textId="427C779F" w:rsidR="00D108B0" w:rsidRPr="00175916" w:rsidRDefault="00D108B0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ACT CC SESEA 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11</w:t>
                          </w: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12</w:t>
                          </w: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>/2019</w:t>
                          </w:r>
                        </w:p>
                        <w:p w14:paraId="52AEE04A" w14:textId="77777777" w:rsidR="00D108B0" w:rsidRPr="00175916" w:rsidRDefault="00D108B0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75916">
                            <w:rPr>
                              <w:rFonts w:asciiTheme="minorHAnsi" w:eastAsia="Arial" w:hAnsiTheme="minorHAnsi" w:cstheme="minorHAnsi"/>
                              <w:b/>
                              <w:color w:val="808080"/>
                              <w:sz w:val="24"/>
                              <w:szCs w:val="24"/>
                            </w:rPr>
                            <w:t xml:space="preserve">COMITÉ COORDINADOR </w:t>
                          </w:r>
                        </w:p>
                        <w:p w14:paraId="19DF4928" w14:textId="1A04D9CA" w:rsidR="00D108B0" w:rsidRPr="00175916" w:rsidRDefault="00E53B79">
                          <w:pPr>
                            <w:spacing w:after="0" w:line="240" w:lineRule="auto"/>
                            <w:textDirection w:val="btLr"/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inorHAnsi" w:eastAsia="Arial" w:hAnsiTheme="minorHAnsi" w:cstheme="minorHAnsi"/>
                              <w:color w:val="808080"/>
                              <w:sz w:val="24"/>
                              <w:szCs w:val="24"/>
                            </w:rPr>
                            <w:t>DÉCIMA</w:t>
                          </w:r>
                          <w:r w:rsidR="00D108B0">
                            <w:rPr>
                              <w:rFonts w:asciiTheme="minorHAnsi" w:eastAsia="Arial" w:hAnsiTheme="minorHAnsi" w:cstheme="minorHAnsi"/>
                              <w:color w:val="808080"/>
                              <w:sz w:val="24"/>
                              <w:szCs w:val="24"/>
                            </w:rPr>
                            <w:t xml:space="preserve"> SEGUNDA SESIÓN ORDINARIA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AA9747" id="Rectángulo 218" o:spid="_x0000_s1026" style="position:absolute;margin-left:289pt;margin-top:-23.4pt;width:209.15pt;height:66.7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" stroked="f">
              <v:textbox inset="2.53958mm,1.2694mm,2.53958mm,1.2694mm">
                <w:txbxContent>
                  <w:p w14:paraId="2B03FA87" w14:textId="427C779F" w:rsidR="00D108B0" w:rsidRPr="00175916" w:rsidRDefault="00D108B0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 xml:space="preserve">ACT CC SESEA </w:t>
                    </w:r>
                    <w:r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11</w:t>
                    </w: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12</w:t>
                    </w: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>/2019</w:t>
                    </w:r>
                  </w:p>
                  <w:p w14:paraId="52AEE04A" w14:textId="77777777" w:rsidR="00D108B0" w:rsidRPr="00175916" w:rsidRDefault="00D108B0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 w:rsidRPr="00175916">
                      <w:rPr>
                        <w:rFonts w:asciiTheme="minorHAnsi" w:eastAsia="Arial" w:hAnsiTheme="minorHAnsi" w:cstheme="minorHAnsi"/>
                        <w:b/>
                        <w:color w:val="808080"/>
                        <w:sz w:val="24"/>
                        <w:szCs w:val="24"/>
                      </w:rPr>
                      <w:t xml:space="preserve">COMITÉ COORDINADOR </w:t>
                    </w:r>
                  </w:p>
                  <w:p w14:paraId="19DF4928" w14:textId="1A04D9CA" w:rsidR="00D108B0" w:rsidRPr="00175916" w:rsidRDefault="00E53B79">
                    <w:pPr>
                      <w:spacing w:after="0" w:line="240" w:lineRule="auto"/>
                      <w:textDirection w:val="btLr"/>
                      <w:rPr>
                        <w:rFonts w:asciiTheme="minorHAnsi" w:hAnsiTheme="minorHAnsi" w:cstheme="minorHAnsi"/>
                        <w:sz w:val="24"/>
                        <w:szCs w:val="24"/>
                      </w:rPr>
                    </w:pPr>
                    <w:r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</w:rPr>
                      <w:t>DÉCIMA</w:t>
                    </w:r>
                    <w:r w:rsidR="00D108B0">
                      <w:rPr>
                        <w:rFonts w:asciiTheme="minorHAnsi" w:eastAsia="Arial" w:hAnsiTheme="minorHAnsi" w:cstheme="minorHAnsi"/>
                        <w:color w:val="808080"/>
                        <w:sz w:val="24"/>
                        <w:szCs w:val="24"/>
                      </w:rPr>
                      <w:t xml:space="preserve"> SEGUNDA SESIÓN ORDINARIA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25AD7A84" w14:textId="77777777" w:rsidR="00D108B0" w:rsidRDefault="00D108B0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color w:val="000000"/>
      </w:rPr>
    </w:pPr>
  </w:p>
  <w:p w14:paraId="0B41DD64" w14:textId="77777777" w:rsidR="00D108B0" w:rsidRDefault="00D108B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  <w:p w14:paraId="78D70B15" w14:textId="77777777" w:rsidR="00D108B0" w:rsidRDefault="00D108B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435C4"/>
    <w:multiLevelType w:val="multilevel"/>
    <w:tmpl w:val="B90226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D617740"/>
    <w:multiLevelType w:val="hybridMultilevel"/>
    <w:tmpl w:val="CDC0B5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h+hYrcl3SlsSTwAEGCh7oHvaognNw1WWMKLDWVw6tSZHZ6MSSiEfkT40UzJNfauPQPxE1S3qTq9QuhhfbnUag==" w:salt="8iCKLGRkDU+Rsll86egDa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F69"/>
    <w:rsid w:val="00004BBC"/>
    <w:rsid w:val="00030A43"/>
    <w:rsid w:val="0003594D"/>
    <w:rsid w:val="00050568"/>
    <w:rsid w:val="00071D43"/>
    <w:rsid w:val="00096939"/>
    <w:rsid w:val="000A071D"/>
    <w:rsid w:val="000B0161"/>
    <w:rsid w:val="000B1BA8"/>
    <w:rsid w:val="000B5DF0"/>
    <w:rsid w:val="00110A82"/>
    <w:rsid w:val="001159CB"/>
    <w:rsid w:val="00115BCB"/>
    <w:rsid w:val="00121443"/>
    <w:rsid w:val="001420DD"/>
    <w:rsid w:val="001611CE"/>
    <w:rsid w:val="00175916"/>
    <w:rsid w:val="001927E1"/>
    <w:rsid w:val="00222168"/>
    <w:rsid w:val="00232507"/>
    <w:rsid w:val="002530F7"/>
    <w:rsid w:val="00276CDF"/>
    <w:rsid w:val="0028102B"/>
    <w:rsid w:val="00285FB3"/>
    <w:rsid w:val="0028763C"/>
    <w:rsid w:val="002A6862"/>
    <w:rsid w:val="002D2CAA"/>
    <w:rsid w:val="002F539A"/>
    <w:rsid w:val="0030267D"/>
    <w:rsid w:val="00321D83"/>
    <w:rsid w:val="00326031"/>
    <w:rsid w:val="003271E3"/>
    <w:rsid w:val="00350143"/>
    <w:rsid w:val="00364CBB"/>
    <w:rsid w:val="003667D0"/>
    <w:rsid w:val="00372B97"/>
    <w:rsid w:val="00384A54"/>
    <w:rsid w:val="003878EB"/>
    <w:rsid w:val="003B2B94"/>
    <w:rsid w:val="003D17AE"/>
    <w:rsid w:val="0040083F"/>
    <w:rsid w:val="00422957"/>
    <w:rsid w:val="00431396"/>
    <w:rsid w:val="0044305A"/>
    <w:rsid w:val="0045423D"/>
    <w:rsid w:val="004732FE"/>
    <w:rsid w:val="00491DC0"/>
    <w:rsid w:val="004B464B"/>
    <w:rsid w:val="004C4F50"/>
    <w:rsid w:val="004F1E78"/>
    <w:rsid w:val="0058017E"/>
    <w:rsid w:val="005B21A2"/>
    <w:rsid w:val="005F281D"/>
    <w:rsid w:val="00640F22"/>
    <w:rsid w:val="006575F9"/>
    <w:rsid w:val="0069661C"/>
    <w:rsid w:val="006A6773"/>
    <w:rsid w:val="006A6FCD"/>
    <w:rsid w:val="006A71BF"/>
    <w:rsid w:val="006D0F5E"/>
    <w:rsid w:val="006D6F13"/>
    <w:rsid w:val="00716F94"/>
    <w:rsid w:val="0072280D"/>
    <w:rsid w:val="00723E18"/>
    <w:rsid w:val="00724FFA"/>
    <w:rsid w:val="00742180"/>
    <w:rsid w:val="0075057A"/>
    <w:rsid w:val="00780974"/>
    <w:rsid w:val="007848D4"/>
    <w:rsid w:val="007872E2"/>
    <w:rsid w:val="007B0307"/>
    <w:rsid w:val="007B3AB2"/>
    <w:rsid w:val="007F6857"/>
    <w:rsid w:val="00811CCF"/>
    <w:rsid w:val="008201FA"/>
    <w:rsid w:val="0083195E"/>
    <w:rsid w:val="00836F79"/>
    <w:rsid w:val="00844EE9"/>
    <w:rsid w:val="00847203"/>
    <w:rsid w:val="00856B75"/>
    <w:rsid w:val="00860559"/>
    <w:rsid w:val="00863F22"/>
    <w:rsid w:val="008C477B"/>
    <w:rsid w:val="008D04B3"/>
    <w:rsid w:val="008D532E"/>
    <w:rsid w:val="008E18BD"/>
    <w:rsid w:val="00910BAF"/>
    <w:rsid w:val="00926C19"/>
    <w:rsid w:val="00943D63"/>
    <w:rsid w:val="009505D4"/>
    <w:rsid w:val="009603D2"/>
    <w:rsid w:val="009666B3"/>
    <w:rsid w:val="00972ACC"/>
    <w:rsid w:val="00990F31"/>
    <w:rsid w:val="009B5F69"/>
    <w:rsid w:val="009B6E4B"/>
    <w:rsid w:val="009E4646"/>
    <w:rsid w:val="009E7F60"/>
    <w:rsid w:val="009F565D"/>
    <w:rsid w:val="00A014B4"/>
    <w:rsid w:val="00A13E4D"/>
    <w:rsid w:val="00A17C2D"/>
    <w:rsid w:val="00A17E98"/>
    <w:rsid w:val="00A31986"/>
    <w:rsid w:val="00A37DE4"/>
    <w:rsid w:val="00A64BDF"/>
    <w:rsid w:val="00A80D2A"/>
    <w:rsid w:val="00A900CC"/>
    <w:rsid w:val="00AB3FB8"/>
    <w:rsid w:val="00AD7A62"/>
    <w:rsid w:val="00AE0324"/>
    <w:rsid w:val="00AF2EE9"/>
    <w:rsid w:val="00B016D2"/>
    <w:rsid w:val="00B26180"/>
    <w:rsid w:val="00B810BE"/>
    <w:rsid w:val="00B9508F"/>
    <w:rsid w:val="00C22B9D"/>
    <w:rsid w:val="00C3664A"/>
    <w:rsid w:val="00C54AD9"/>
    <w:rsid w:val="00C86A28"/>
    <w:rsid w:val="00C91C9F"/>
    <w:rsid w:val="00C9701C"/>
    <w:rsid w:val="00CA638C"/>
    <w:rsid w:val="00CC23D1"/>
    <w:rsid w:val="00CE0040"/>
    <w:rsid w:val="00CE2C6D"/>
    <w:rsid w:val="00D108B0"/>
    <w:rsid w:val="00D1468F"/>
    <w:rsid w:val="00D44350"/>
    <w:rsid w:val="00D63810"/>
    <w:rsid w:val="00D65E34"/>
    <w:rsid w:val="00DD1D50"/>
    <w:rsid w:val="00DD7839"/>
    <w:rsid w:val="00DE5DE5"/>
    <w:rsid w:val="00E071DD"/>
    <w:rsid w:val="00E53B79"/>
    <w:rsid w:val="00E57623"/>
    <w:rsid w:val="00E57A6F"/>
    <w:rsid w:val="00E756C9"/>
    <w:rsid w:val="00E90F9E"/>
    <w:rsid w:val="00E95BF4"/>
    <w:rsid w:val="00EA6395"/>
    <w:rsid w:val="00EF2E43"/>
    <w:rsid w:val="00F1395D"/>
    <w:rsid w:val="00F2325F"/>
    <w:rsid w:val="00F44A9D"/>
    <w:rsid w:val="00FB32F9"/>
    <w:rsid w:val="00FC6FE4"/>
    <w:rsid w:val="00FD4B38"/>
    <w:rsid w:val="00FD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AAC77"/>
  <w15:docId w15:val="{B0683927-F8F0-43EE-B9B8-D4F0B843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50D"/>
  </w:style>
  <w:style w:type="paragraph" w:styleId="Ttulo1">
    <w:name w:val="heading 1"/>
    <w:basedOn w:val="Normal"/>
    <w:next w:val="Normal"/>
    <w:link w:val="Ttulo1Car"/>
    <w:uiPriority w:val="9"/>
    <w:qFormat/>
    <w:rsid w:val="003669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7E12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1B1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1DCF"/>
  </w:style>
  <w:style w:type="paragraph" w:styleId="Piedepgina">
    <w:name w:val="footer"/>
    <w:basedOn w:val="Normal"/>
    <w:link w:val="PiedepginaCar"/>
    <w:uiPriority w:val="99"/>
    <w:unhideWhenUsed/>
    <w:rsid w:val="001B1DC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1DCF"/>
  </w:style>
  <w:style w:type="paragraph" w:styleId="Prrafodelista">
    <w:name w:val="List Paragraph"/>
    <w:basedOn w:val="Normal"/>
    <w:uiPriority w:val="34"/>
    <w:qFormat/>
    <w:rsid w:val="00EF51B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E1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1BB1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unhideWhenUsed/>
    <w:rsid w:val="00086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8677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86777"/>
    <w:rPr>
      <w:vertAlign w:val="superscript"/>
    </w:rPr>
  </w:style>
  <w:style w:type="table" w:styleId="Tablaconcuadrcula">
    <w:name w:val="Table Grid"/>
    <w:basedOn w:val="Tablanormal"/>
    <w:uiPriority w:val="39"/>
    <w:rsid w:val="00086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30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0618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18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18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18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1886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qFormat/>
    <w:rsid w:val="00BE78D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rsid w:val="00BE78D2"/>
    <w:rPr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6C4FEC"/>
    <w:rPr>
      <w:color w:val="0000FF"/>
      <w:u w:val="single"/>
    </w:rPr>
  </w:style>
  <w:style w:type="paragraph" w:styleId="Sinespaciado">
    <w:name w:val="No Spacing"/>
    <w:uiPriority w:val="1"/>
    <w:qFormat/>
    <w:rsid w:val="00914B6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669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MX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669FC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669FC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3669FC"/>
    <w:rPr>
      <w:vertAlign w:val="superscript"/>
    </w:rPr>
  </w:style>
  <w:style w:type="character" w:customStyle="1" w:styleId="Ttulo3Car">
    <w:name w:val="Título 3 Car"/>
    <w:basedOn w:val="Fuentedeprrafopredeter"/>
    <w:link w:val="Ttulo3"/>
    <w:uiPriority w:val="9"/>
    <w:rsid w:val="007E1208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3F14C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F14CE"/>
    <w:rPr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84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TiQtRkyLvbhrboOt2boE9IyLDw==">AMUW2mVnws0boF57CQdNb9GDHRCbAc/gYwRhqcYIeRv4V900d3HKAhOsDJxZnTOOGZZMMijh5S9Bmz9MKVGRzEewwBXGhEU7c2iDMJVf3+IsGtDX9WRYrCGTUHBkj/dnudooHN94BjrDceenqF4EauKwZSHyuUUMUh495Go2cQahiGlJxe9BtiEByOD6YN/Ks1XSVfXiL0Z8XNGiGspmhJUExTlGN+ec7w==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97292E-482B-4F5A-85C0-12C8EDC2A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1385</Words>
  <Characters>7622</Characters>
  <Application>Microsoft Office Word</Application>
  <DocSecurity>8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Marisol Peralta Marínez</dc:creator>
  <cp:lastModifiedBy>SESEA</cp:lastModifiedBy>
  <cp:revision>2</cp:revision>
  <cp:lastPrinted>2019-12-17T20:50:00Z</cp:lastPrinted>
  <dcterms:created xsi:type="dcterms:W3CDTF">2020-03-24T16:40:00Z</dcterms:created>
  <dcterms:modified xsi:type="dcterms:W3CDTF">2020-03-24T16:40:00Z</dcterms:modified>
</cp:coreProperties>
</file>